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5854"/>
      </w:tblGrid>
      <w:tr w:rsidR="001B7077" w:rsidRPr="00E02818" w:rsidTr="00F34C48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F34C48">
            <w:pPr>
              <w:jc w:val="center"/>
              <w:rPr>
                <w:sz w:val="44"/>
                <w:szCs w:val="44"/>
              </w:rPr>
            </w:pPr>
            <w:r w:rsidRPr="00E02818">
              <w:rPr>
                <w:sz w:val="56"/>
                <w:szCs w:val="56"/>
              </w:rPr>
              <w:t xml:space="preserve">МЕСЯЦ АПРЕЛЬ </w:t>
            </w:r>
            <w:r w:rsidRPr="00E02818">
              <w:rPr>
                <w:sz w:val="34"/>
                <w:szCs w:val="34"/>
              </w:rPr>
              <w:t>(март-апрель стар. ст.)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F34C48">
            <w:pPr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F34C4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02818">
              <w:rPr>
                <w:sz w:val="16"/>
                <w:szCs w:val="16"/>
              </w:rPr>
              <w:t>Число</w:t>
            </w:r>
          </w:p>
          <w:p w:rsidR="001B7077" w:rsidRPr="00E02818" w:rsidRDefault="001B7077" w:rsidP="00F34C48">
            <w:pPr>
              <w:jc w:val="center"/>
              <w:rPr>
                <w:sz w:val="12"/>
                <w:szCs w:val="12"/>
                <w:u w:val="single"/>
              </w:rPr>
            </w:pPr>
            <w:proofErr w:type="spellStart"/>
            <w:r w:rsidRPr="00E02818">
              <w:rPr>
                <w:sz w:val="12"/>
                <w:szCs w:val="12"/>
                <w:u w:val="single"/>
              </w:rPr>
              <w:t>стар.ст</w:t>
            </w:r>
            <w:proofErr w:type="spellEnd"/>
            <w:r w:rsidRPr="00E02818">
              <w:rPr>
                <w:sz w:val="12"/>
                <w:szCs w:val="12"/>
                <w:u w:val="single"/>
              </w:rPr>
              <w:t>.</w:t>
            </w:r>
          </w:p>
          <w:p w:rsidR="001B7077" w:rsidRPr="00E02818" w:rsidRDefault="001B7077" w:rsidP="00F34C48">
            <w:pPr>
              <w:spacing w:line="100" w:lineRule="exact"/>
              <w:jc w:val="center"/>
              <w:rPr>
                <w:sz w:val="12"/>
                <w:szCs w:val="12"/>
              </w:rPr>
            </w:pPr>
            <w:r w:rsidRPr="00E02818">
              <w:rPr>
                <w:sz w:val="12"/>
                <w:szCs w:val="12"/>
              </w:rPr>
              <w:t>/</w:t>
            </w:r>
            <w:proofErr w:type="spellStart"/>
            <w:r w:rsidRPr="00E02818">
              <w:rPr>
                <w:sz w:val="12"/>
                <w:szCs w:val="12"/>
              </w:rPr>
              <w:t>нов.ст</w:t>
            </w:r>
            <w:proofErr w:type="spellEnd"/>
            <w:r w:rsidRPr="00E02818">
              <w:rPr>
                <w:sz w:val="12"/>
                <w:szCs w:val="12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B7077" w:rsidRPr="00E02818" w:rsidRDefault="001B7077" w:rsidP="00F34C48">
            <w:pPr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F34C48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Деж</w:t>
            </w:r>
            <w:proofErr w:type="spellEnd"/>
            <w:r w:rsidRPr="00E02818">
              <w:rPr>
                <w:sz w:val="19"/>
                <w:szCs w:val="19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B7077" w:rsidRPr="00E02818" w:rsidRDefault="001B7077" w:rsidP="00F34C48">
            <w:pPr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F34C48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Служ</w:t>
            </w:r>
            <w:proofErr w:type="spellEnd"/>
            <w:r w:rsidRPr="00E02818">
              <w:rPr>
                <w:sz w:val="19"/>
                <w:szCs w:val="19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F34C48">
            <w:pPr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F34C48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F34C48">
            <w:pPr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F34C48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F34C48">
            <w:pPr>
              <w:ind w:left="-113" w:right="-113"/>
              <w:jc w:val="center"/>
              <w:rPr>
                <w:sz w:val="34"/>
                <w:szCs w:val="34"/>
              </w:rPr>
            </w:pPr>
            <w:r w:rsidRPr="00E02818">
              <w:rPr>
                <w:sz w:val="34"/>
                <w:szCs w:val="34"/>
              </w:rPr>
              <w:t>Расписание Богослужений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F34C48">
            <w:pPr>
              <w:suppressAutoHyphens/>
              <w:jc w:val="center"/>
              <w:rPr>
                <w:sz w:val="34"/>
                <w:szCs w:val="34"/>
              </w:rPr>
            </w:pPr>
            <w:r w:rsidRPr="00E02818">
              <w:rPr>
                <w:sz w:val="34"/>
                <w:szCs w:val="34"/>
              </w:rPr>
              <w:t>Празднуемое событие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color w:val="FF0000"/>
                <w:sz w:val="44"/>
                <w:szCs w:val="44"/>
              </w:rPr>
            </w:pPr>
            <w:proofErr w:type="spellStart"/>
            <w:r w:rsidRPr="00E02818">
              <w:rPr>
                <w:color w:val="FF0000"/>
                <w:sz w:val="44"/>
                <w:szCs w:val="44"/>
              </w:rPr>
              <w:t>Вс</w:t>
            </w:r>
            <w:proofErr w:type="spellEnd"/>
            <w:r w:rsidRPr="00E02818">
              <w:rPr>
                <w:color w:val="FF0000"/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02818">
              <w:rPr>
                <w:color w:val="FF0000"/>
                <w:sz w:val="22"/>
                <w:szCs w:val="22"/>
                <w:u w:val="single"/>
              </w:rPr>
              <w:t>29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color w:val="FF0000"/>
                <w:sz w:val="44"/>
                <w:szCs w:val="44"/>
              </w:rPr>
            </w:pPr>
            <w:r w:rsidRPr="00E02818">
              <w:rPr>
                <w:color w:val="FF0000"/>
                <w:sz w:val="44"/>
                <w:szCs w:val="4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и.А.С</w:t>
            </w:r>
            <w:proofErr w:type="spellEnd"/>
          </w:p>
          <w:p w:rsidR="001B7077" w:rsidRPr="00E02818" w:rsidRDefault="001B7077" w:rsidP="001B7077">
            <w:pPr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  <w:r w:rsidRPr="00E02818">
              <w:rPr>
                <w:sz w:val="12"/>
                <w:szCs w:val="12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все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r w:rsidRPr="00E02818">
              <w:rPr>
                <w:sz w:val="12"/>
                <w:szCs w:val="12"/>
              </w:rPr>
              <w:t>(</w:t>
            </w:r>
            <w:proofErr w:type="spellStart"/>
            <w:r w:rsidRPr="00E02818">
              <w:rPr>
                <w:sz w:val="12"/>
                <w:szCs w:val="12"/>
              </w:rPr>
              <w:t>проп</w:t>
            </w:r>
            <w:proofErr w:type="spellEnd"/>
            <w:r w:rsidRPr="00E02818">
              <w:rPr>
                <w:sz w:val="12"/>
                <w:szCs w:val="12"/>
              </w:rPr>
              <w:t>.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proofErr w:type="spellStart"/>
            <w:r w:rsidRPr="00E02818">
              <w:rPr>
                <w:sz w:val="12"/>
                <w:szCs w:val="12"/>
              </w:rPr>
              <w:t>и.А.С</w:t>
            </w:r>
            <w:proofErr w:type="spellEnd"/>
            <w:r w:rsidRPr="00E02818">
              <w:rPr>
                <w:sz w:val="12"/>
                <w:szCs w:val="12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rPr>
                <w:sz w:val="25"/>
                <w:szCs w:val="25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r w:rsidRPr="00E02818">
              <w:rPr>
                <w:sz w:val="12"/>
                <w:szCs w:val="12"/>
              </w:rPr>
              <w:t>бол.</w:t>
            </w: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  <w:proofErr w:type="spellStart"/>
            <w:r w:rsidRPr="00E02818">
              <w:rPr>
                <w:sz w:val="12"/>
                <w:szCs w:val="12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  <w:r w:rsidRPr="00E02818">
              <w:rPr>
                <w:sz w:val="25"/>
                <w:szCs w:val="25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9"/>
                <w:szCs w:val="9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виз</w:t>
            </w: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r w:rsidRPr="00E02818">
              <w:rPr>
                <w:sz w:val="22"/>
                <w:szCs w:val="22"/>
              </w:rPr>
              <w:t>л</w:t>
            </w:r>
            <w:r w:rsidRPr="00E02818">
              <w:rPr>
                <w:sz w:val="12"/>
                <w:szCs w:val="12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8"/>
                <w:szCs w:val="28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7" w:rsidRPr="00E02818" w:rsidRDefault="001B7077" w:rsidP="001B7077">
            <w:pPr>
              <w:jc w:val="left"/>
              <w:rPr>
                <w:sz w:val="19"/>
                <w:szCs w:val="19"/>
              </w:rPr>
            </w:pPr>
            <w:r w:rsidRPr="00E02818">
              <w:rPr>
                <w:color w:val="FF0000"/>
                <w:sz w:val="44"/>
                <w:szCs w:val="44"/>
              </w:rPr>
              <w:t>7</w:t>
            </w:r>
            <w:r w:rsidRPr="00E02818">
              <w:rPr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Ранняя Литургия</w:t>
            </w:r>
          </w:p>
          <w:p w:rsidR="001B7077" w:rsidRPr="00E02818" w:rsidRDefault="001B7077" w:rsidP="001B7077">
            <w:pPr>
              <w:spacing w:line="480" w:lineRule="exact"/>
              <w:jc w:val="left"/>
              <w:rPr>
                <w:sz w:val="19"/>
                <w:szCs w:val="19"/>
              </w:rPr>
            </w:pPr>
            <w:r w:rsidRPr="00E02818">
              <w:rPr>
                <w:color w:val="FF0000"/>
                <w:sz w:val="44"/>
                <w:szCs w:val="44"/>
              </w:rPr>
              <w:t>10</w:t>
            </w:r>
            <w:r w:rsidRPr="00E02818">
              <w:rPr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Поздняя Литургия</w:t>
            </w:r>
            <w:r w:rsidRPr="00E02818">
              <w:rPr>
                <w:color w:val="FF0000"/>
                <w:sz w:val="8"/>
                <w:szCs w:val="8"/>
              </w:rPr>
              <w:t xml:space="preserve"> </w:t>
            </w:r>
          </w:p>
          <w:p w:rsidR="001B7077" w:rsidRPr="00E02818" w:rsidRDefault="001B7077" w:rsidP="001B7077">
            <w:pPr>
              <w:spacing w:line="520" w:lineRule="exact"/>
              <w:ind w:right="-113"/>
              <w:jc w:val="left"/>
              <w:rPr>
                <w:sz w:val="19"/>
                <w:szCs w:val="19"/>
              </w:rPr>
            </w:pPr>
            <w:r w:rsidRPr="00E02818">
              <w:rPr>
                <w:color w:val="FF0000"/>
                <w:sz w:val="44"/>
                <w:szCs w:val="44"/>
              </w:rPr>
              <w:t>17</w:t>
            </w:r>
            <w:r w:rsidRPr="00E02818">
              <w:rPr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Молебен</w:t>
            </w:r>
            <w:r w:rsidRPr="00E02818">
              <w:rPr>
                <w:color w:val="FF0000"/>
                <w:sz w:val="34"/>
                <w:szCs w:val="34"/>
              </w:rPr>
              <w:t xml:space="preserve"> </w:t>
            </w:r>
          </w:p>
          <w:p w:rsidR="001B7077" w:rsidRPr="00E02818" w:rsidRDefault="001B7077" w:rsidP="001B7077">
            <w:pPr>
              <w:spacing w:line="320" w:lineRule="exact"/>
              <w:ind w:right="-113"/>
              <w:jc w:val="left"/>
              <w:rPr>
                <w:color w:val="FF0000"/>
                <w:sz w:val="30"/>
                <w:szCs w:val="30"/>
              </w:rPr>
            </w:pPr>
            <w:r w:rsidRPr="00E02818">
              <w:rPr>
                <w:color w:val="FF0000"/>
                <w:sz w:val="30"/>
                <w:szCs w:val="30"/>
              </w:rPr>
              <w:t>царственным страстотерпцам</w:t>
            </w:r>
          </w:p>
          <w:p w:rsidR="001B7077" w:rsidRPr="00E02818" w:rsidRDefault="001B7077" w:rsidP="001B7077">
            <w:pPr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color w:val="800080"/>
                <w:sz w:val="44"/>
                <w:szCs w:val="44"/>
              </w:rPr>
              <w:t>18</w:t>
            </w:r>
            <w:r w:rsidRPr="00E02818">
              <w:rPr>
                <w:color w:val="80008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800080"/>
                <w:sz w:val="41"/>
                <w:szCs w:val="41"/>
              </w:rPr>
              <w:t xml:space="preserve"> Пассия </w:t>
            </w:r>
            <w:r w:rsidRPr="00E02818">
              <w:rPr>
                <w:color w:val="800080"/>
                <w:sz w:val="31"/>
                <w:szCs w:val="31"/>
              </w:rPr>
              <w:t>(Ев. от Лк.)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i/>
                <w:color w:val="FF0000"/>
                <w:sz w:val="25"/>
                <w:szCs w:val="25"/>
                <w:u w:val="single"/>
              </w:rPr>
            </w:pPr>
            <w:r w:rsidRPr="00E02818">
              <w:rPr>
                <w:i/>
                <w:color w:val="FF0000"/>
                <w:sz w:val="25"/>
                <w:szCs w:val="25"/>
                <w:u w:val="single"/>
              </w:rPr>
              <w:t xml:space="preserve">Неделя 4-я Великого поста, </w:t>
            </w:r>
            <w:proofErr w:type="spellStart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прп</w:t>
            </w:r>
            <w:proofErr w:type="spellEnd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 xml:space="preserve">. Иоанна </w:t>
            </w:r>
            <w:proofErr w:type="spellStart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Лествичника</w:t>
            </w:r>
            <w:proofErr w:type="spellEnd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. Глас 3-й.</w:t>
            </w:r>
          </w:p>
          <w:p w:rsidR="001B7077" w:rsidRPr="00E02818" w:rsidRDefault="001B7077" w:rsidP="001B7077">
            <w:pPr>
              <w:jc w:val="center"/>
              <w:rPr>
                <w:i/>
                <w:color w:val="FF0000"/>
                <w:sz w:val="19"/>
                <w:szCs w:val="19"/>
              </w:rPr>
            </w:pPr>
            <w:proofErr w:type="spellStart"/>
            <w:r w:rsidRPr="00E02818">
              <w:rPr>
                <w:color w:val="FF0000"/>
                <w:sz w:val="19"/>
                <w:szCs w:val="19"/>
              </w:rPr>
              <w:t>Мчч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Марка,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еп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Арефусийского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, Кирилла диакона и иных многих.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Иоанна пустынника. Свт.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Евстафия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исп.,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еп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Вифинийского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Марка и Ионы Псково-Печерских. </w:t>
            </w:r>
            <w:r w:rsidRPr="00E02818">
              <w:rPr>
                <w:color w:val="660033"/>
                <w:sz w:val="19"/>
                <w:szCs w:val="19"/>
              </w:rPr>
              <w:t>Св. Михаила Викторова исп., пресвитера (1933).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proofErr w:type="spellStart"/>
            <w:r w:rsidRPr="00E02818">
              <w:rPr>
                <w:sz w:val="44"/>
                <w:szCs w:val="44"/>
              </w:rPr>
              <w:t>Пн</w:t>
            </w:r>
            <w:proofErr w:type="spellEnd"/>
            <w:r w:rsidRPr="00E02818">
              <w:rPr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30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  <w:r w:rsidRPr="00E02818">
              <w:rPr>
                <w:sz w:val="19"/>
                <w:szCs w:val="19"/>
              </w:rPr>
              <w:t>все</w:t>
            </w:r>
            <w:r w:rsidRPr="00E02818">
              <w:rPr>
                <w:sz w:val="25"/>
                <w:szCs w:val="25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  <w:r w:rsidRPr="00E02818">
              <w:rPr>
                <w:sz w:val="25"/>
                <w:szCs w:val="25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9"/>
                <w:szCs w:val="9"/>
              </w:rPr>
            </w:pPr>
          </w:p>
          <w:p w:rsidR="001B7077" w:rsidRPr="00E02818" w:rsidRDefault="001B7077" w:rsidP="001B7077">
            <w:pPr>
              <w:jc w:val="center"/>
              <w:rPr>
                <w:sz w:val="14"/>
                <w:szCs w:val="14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14"/>
                <w:szCs w:val="14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4"/>
                <w:szCs w:val="14"/>
              </w:rPr>
            </w:pPr>
            <w:r w:rsidRPr="00E02818">
              <w:rPr>
                <w:sz w:val="22"/>
                <w:szCs w:val="22"/>
              </w:rPr>
              <w:t>виз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7" w:rsidRPr="00E02818" w:rsidRDefault="001B7077" w:rsidP="001B7077">
            <w:pPr>
              <w:ind w:right="-113"/>
              <w:jc w:val="left"/>
              <w:rPr>
                <w:b/>
                <w:sz w:val="34"/>
                <w:szCs w:val="34"/>
              </w:rPr>
            </w:pPr>
            <w:r w:rsidRPr="00E02818">
              <w:rPr>
                <w:b/>
                <w:i/>
                <w:color w:val="0000FF"/>
                <w:sz w:val="44"/>
                <w:szCs w:val="44"/>
              </w:rPr>
              <w:t>8</w:t>
            </w:r>
            <w:r w:rsidRPr="00E02818">
              <w:rPr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E02818">
              <w:rPr>
                <w:b/>
                <w:i/>
                <w:color w:val="0000FF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i/>
                <w:color w:val="0000FF"/>
                <w:sz w:val="41"/>
                <w:szCs w:val="41"/>
              </w:rPr>
              <w:t xml:space="preserve"> СОБОРОВАНИЕ</w:t>
            </w:r>
            <w:r w:rsidRPr="00E02818">
              <w:rPr>
                <w:b/>
                <w:sz w:val="34"/>
                <w:szCs w:val="34"/>
              </w:rPr>
              <w:t xml:space="preserve"> </w:t>
            </w:r>
            <w:r w:rsidRPr="00E02818">
              <w:rPr>
                <w:sz w:val="30"/>
                <w:szCs w:val="30"/>
              </w:rPr>
              <w:t xml:space="preserve"> </w:t>
            </w:r>
            <w:r w:rsidRPr="00E02818">
              <w:rPr>
                <w:b/>
                <w:sz w:val="30"/>
                <w:szCs w:val="30"/>
              </w:rPr>
              <w:t xml:space="preserve"> </w:t>
            </w:r>
          </w:p>
          <w:p w:rsidR="001B7077" w:rsidRPr="00E02818" w:rsidRDefault="001B7077" w:rsidP="001B7077">
            <w:pPr>
              <w:spacing w:line="540" w:lineRule="exact"/>
              <w:jc w:val="left"/>
              <w:rPr>
                <w:sz w:val="41"/>
                <w:szCs w:val="41"/>
              </w:rPr>
            </w:pPr>
            <w:proofErr w:type="gramStart"/>
            <w:r w:rsidRPr="00E02818">
              <w:rPr>
                <w:b/>
                <w:sz w:val="44"/>
                <w:szCs w:val="44"/>
              </w:rPr>
              <w:t>18</w:t>
            </w:r>
            <w:r w:rsidRPr="00E02818">
              <w:rPr>
                <w:b/>
                <w:spacing w:val="-20"/>
                <w:position w:val="18"/>
                <w:sz w:val="19"/>
                <w:szCs w:val="19"/>
              </w:rPr>
              <w:t>00</w:t>
            </w:r>
            <w:r w:rsidRPr="00E02818">
              <w:rPr>
                <w:b/>
                <w:spacing w:val="-20"/>
                <w:position w:val="18"/>
                <w:sz w:val="12"/>
                <w:szCs w:val="12"/>
              </w:rPr>
              <w:t xml:space="preserve"> </w:t>
            </w:r>
            <w:r w:rsidRPr="00E02818">
              <w:rPr>
                <w:sz w:val="16"/>
                <w:szCs w:val="16"/>
              </w:rPr>
              <w:t xml:space="preserve"> </w:t>
            </w:r>
            <w:r w:rsidRPr="00E02818">
              <w:rPr>
                <w:sz w:val="41"/>
                <w:szCs w:val="41"/>
              </w:rPr>
              <w:t>Великое</w:t>
            </w:r>
            <w:proofErr w:type="gramEnd"/>
            <w:r w:rsidRPr="00E02818">
              <w:rPr>
                <w:sz w:val="41"/>
                <w:szCs w:val="41"/>
              </w:rPr>
              <w:t xml:space="preserve"> повечерие,</w:t>
            </w:r>
            <w:bookmarkStart w:id="0" w:name="_GoBack"/>
            <w:bookmarkEnd w:id="0"/>
          </w:p>
          <w:p w:rsidR="001B7077" w:rsidRPr="00E02818" w:rsidRDefault="001B7077" w:rsidP="001B7077">
            <w:pPr>
              <w:spacing w:line="480" w:lineRule="exact"/>
              <w:jc w:val="left"/>
              <w:rPr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Утреня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i/>
                <w:sz w:val="30"/>
                <w:szCs w:val="30"/>
              </w:rPr>
              <w:t>(византийским</w:t>
            </w:r>
            <w:r w:rsidRPr="00E02818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E02818">
              <w:rPr>
                <w:i/>
                <w:sz w:val="30"/>
                <w:szCs w:val="30"/>
              </w:rPr>
              <w:t>роспевом</w:t>
            </w:r>
            <w:proofErr w:type="spellEnd"/>
            <w:r w:rsidRPr="00E02818">
              <w:rPr>
                <w:i/>
                <w:sz w:val="30"/>
                <w:szCs w:val="30"/>
              </w:rPr>
              <w:t>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i/>
                <w:color w:val="0000FF"/>
                <w:sz w:val="22"/>
                <w:szCs w:val="22"/>
                <w:u w:val="single"/>
              </w:rPr>
            </w:pPr>
            <w:r w:rsidRPr="00E02818">
              <w:rPr>
                <w:i/>
                <w:color w:val="0000FF"/>
                <w:sz w:val="22"/>
                <w:szCs w:val="22"/>
                <w:u w:val="single"/>
              </w:rPr>
              <w:t>Седмица 5-я Великого поста.</w:t>
            </w:r>
          </w:p>
          <w:p w:rsidR="001B7077" w:rsidRPr="00E02818" w:rsidRDefault="001B7077" w:rsidP="001B7077">
            <w:pPr>
              <w:jc w:val="left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Иоанна </w:t>
            </w:r>
            <w:proofErr w:type="spellStart"/>
            <w:r w:rsidRPr="00E02818">
              <w:rPr>
                <w:sz w:val="19"/>
                <w:szCs w:val="19"/>
              </w:rPr>
              <w:t>Лествичника</w:t>
            </w:r>
            <w:proofErr w:type="spellEnd"/>
            <w:r w:rsidRPr="00E02818">
              <w:rPr>
                <w:sz w:val="19"/>
                <w:szCs w:val="19"/>
              </w:rPr>
              <w:t xml:space="preserve"> (</w:t>
            </w:r>
            <w:r w:rsidRPr="00E02818">
              <w:rPr>
                <w:color w:val="0070C0"/>
                <w:sz w:val="19"/>
                <w:szCs w:val="19"/>
              </w:rPr>
              <w:t>М</w:t>
            </w:r>
            <w:r w:rsidRPr="00E02818">
              <w:rPr>
                <w:sz w:val="19"/>
                <w:szCs w:val="19"/>
              </w:rPr>
              <w:t xml:space="preserve">). Свт. </w:t>
            </w:r>
            <w:proofErr w:type="spellStart"/>
            <w:r w:rsidRPr="00E02818">
              <w:rPr>
                <w:sz w:val="19"/>
                <w:szCs w:val="19"/>
              </w:rPr>
              <w:t>Софрония</w:t>
            </w:r>
            <w:proofErr w:type="spellEnd"/>
            <w:r w:rsidRPr="00E02818">
              <w:rPr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sz w:val="19"/>
                <w:szCs w:val="19"/>
              </w:rPr>
              <w:t>еп</w:t>
            </w:r>
            <w:proofErr w:type="spellEnd"/>
            <w:r w:rsidRPr="00E02818">
              <w:rPr>
                <w:sz w:val="19"/>
                <w:szCs w:val="19"/>
              </w:rPr>
              <w:t xml:space="preserve">. Иркутского. </w:t>
            </w:r>
            <w:proofErr w:type="spellStart"/>
            <w:r w:rsidRPr="00E02818">
              <w:rPr>
                <w:sz w:val="19"/>
                <w:szCs w:val="19"/>
              </w:rPr>
              <w:t>Прор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Иоада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Апп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Сосфена</w:t>
            </w:r>
            <w:proofErr w:type="spellEnd"/>
            <w:r w:rsidRPr="00E02818">
              <w:rPr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sz w:val="19"/>
                <w:szCs w:val="19"/>
              </w:rPr>
              <w:t>Аполлоса</w:t>
            </w:r>
            <w:proofErr w:type="spellEnd"/>
            <w:r w:rsidRPr="00E02818">
              <w:rPr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sz w:val="19"/>
                <w:szCs w:val="19"/>
              </w:rPr>
              <w:t>Кифы</w:t>
            </w:r>
            <w:proofErr w:type="spellEnd"/>
            <w:r w:rsidRPr="00E02818">
              <w:rPr>
                <w:sz w:val="19"/>
                <w:szCs w:val="19"/>
              </w:rPr>
              <w:t xml:space="preserve">, Кесаря и </w:t>
            </w:r>
            <w:proofErr w:type="spellStart"/>
            <w:r w:rsidRPr="00E02818">
              <w:rPr>
                <w:sz w:val="19"/>
                <w:szCs w:val="19"/>
              </w:rPr>
              <w:t>Епафродита</w:t>
            </w:r>
            <w:proofErr w:type="spellEnd"/>
            <w:r w:rsidRPr="00E02818">
              <w:rPr>
                <w:sz w:val="19"/>
                <w:szCs w:val="19"/>
              </w:rPr>
              <w:t xml:space="preserve">. Св. </w:t>
            </w:r>
            <w:proofErr w:type="spellStart"/>
            <w:r w:rsidRPr="00E02818">
              <w:rPr>
                <w:sz w:val="19"/>
                <w:szCs w:val="19"/>
              </w:rPr>
              <w:t>Еввулы</w:t>
            </w:r>
            <w:proofErr w:type="spellEnd"/>
            <w:r w:rsidRPr="00E02818">
              <w:rPr>
                <w:sz w:val="19"/>
                <w:szCs w:val="19"/>
              </w:rPr>
              <w:t xml:space="preserve">, матери </w:t>
            </w:r>
            <w:proofErr w:type="spellStart"/>
            <w:r w:rsidRPr="00E02818">
              <w:rPr>
                <w:sz w:val="19"/>
                <w:szCs w:val="19"/>
              </w:rPr>
              <w:t>вмч</w:t>
            </w:r>
            <w:proofErr w:type="spellEnd"/>
            <w:r w:rsidRPr="00E02818">
              <w:rPr>
                <w:sz w:val="19"/>
                <w:szCs w:val="19"/>
              </w:rPr>
              <w:t xml:space="preserve">. Пантелеимона. </w:t>
            </w: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Иоанна </w:t>
            </w:r>
            <w:proofErr w:type="spellStart"/>
            <w:r w:rsidRPr="00E02818">
              <w:rPr>
                <w:sz w:val="19"/>
                <w:szCs w:val="19"/>
              </w:rPr>
              <w:t>безмолвника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Зосимы, </w:t>
            </w:r>
            <w:proofErr w:type="spellStart"/>
            <w:r w:rsidRPr="00E02818">
              <w:rPr>
                <w:sz w:val="19"/>
                <w:szCs w:val="19"/>
              </w:rPr>
              <w:t>еп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Сиракузского</w:t>
            </w:r>
            <w:proofErr w:type="spellEnd"/>
            <w:r w:rsidRPr="00E02818">
              <w:rPr>
                <w:sz w:val="19"/>
                <w:szCs w:val="19"/>
              </w:rPr>
              <w:t>.</w:t>
            </w:r>
          </w:p>
        </w:tc>
      </w:tr>
      <w:tr w:rsidR="001B7077" w:rsidRPr="00E02818" w:rsidTr="00F34C48"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 xml:space="preserve">Вт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31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8"/>
                <w:szCs w:val="28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pacing w:line="50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sz w:val="44"/>
                <w:szCs w:val="44"/>
              </w:rPr>
              <w:t>8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41"/>
                <w:szCs w:val="41"/>
              </w:rPr>
              <w:t xml:space="preserve"> Часы, Изобразительны,</w:t>
            </w:r>
          </w:p>
          <w:p w:rsidR="001B7077" w:rsidRPr="00E02818" w:rsidRDefault="001B7077" w:rsidP="001B7077">
            <w:pPr>
              <w:spacing w:line="46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Вечерня</w:t>
            </w:r>
            <w:r w:rsidRPr="00E02818">
              <w:rPr>
                <w:sz w:val="30"/>
                <w:szCs w:val="30"/>
              </w:rPr>
              <w:t xml:space="preserve"> </w:t>
            </w:r>
            <w:r w:rsidRPr="00E02818">
              <w:rPr>
                <w:b/>
                <w:sz w:val="30"/>
                <w:szCs w:val="30"/>
              </w:rPr>
              <w:t xml:space="preserve"> </w:t>
            </w:r>
          </w:p>
          <w:p w:rsidR="001B7077" w:rsidRPr="00E02818" w:rsidRDefault="001B7077" w:rsidP="001B7077">
            <w:pPr>
              <w:spacing w:line="540" w:lineRule="exact"/>
              <w:jc w:val="left"/>
              <w:rPr>
                <w:sz w:val="41"/>
                <w:szCs w:val="41"/>
              </w:rPr>
            </w:pPr>
            <w:proofErr w:type="gramStart"/>
            <w:r w:rsidRPr="00E02818">
              <w:rPr>
                <w:b/>
                <w:sz w:val="44"/>
                <w:szCs w:val="44"/>
              </w:rPr>
              <w:t>18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b/>
                <w:spacing w:val="-20"/>
                <w:position w:val="18"/>
                <w:sz w:val="12"/>
                <w:szCs w:val="12"/>
              </w:rPr>
              <w:t xml:space="preserve">  </w:t>
            </w:r>
            <w:r w:rsidRPr="00E02818">
              <w:rPr>
                <w:sz w:val="41"/>
                <w:szCs w:val="41"/>
              </w:rPr>
              <w:t>Великое</w:t>
            </w:r>
            <w:proofErr w:type="gramEnd"/>
            <w:r w:rsidRPr="00E02818">
              <w:rPr>
                <w:sz w:val="41"/>
                <w:szCs w:val="41"/>
              </w:rPr>
              <w:t xml:space="preserve"> повечерие,</w:t>
            </w:r>
          </w:p>
          <w:p w:rsidR="001B7077" w:rsidRPr="00E02818" w:rsidRDefault="001B7077" w:rsidP="001B7077">
            <w:pPr>
              <w:spacing w:line="440" w:lineRule="exact"/>
              <w:jc w:val="left"/>
              <w:rPr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B7077" w:rsidRPr="00E02818" w:rsidRDefault="001B7077" w:rsidP="001B7077">
            <w:pPr>
              <w:jc w:val="left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Сщмч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Ипатия</w:t>
            </w:r>
            <w:proofErr w:type="spellEnd"/>
            <w:r w:rsidRPr="00E02818">
              <w:rPr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sz w:val="19"/>
                <w:szCs w:val="19"/>
              </w:rPr>
              <w:t>еп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Гангрского</w:t>
            </w:r>
            <w:proofErr w:type="spellEnd"/>
            <w:r w:rsidRPr="00E02818">
              <w:rPr>
                <w:sz w:val="19"/>
                <w:szCs w:val="19"/>
              </w:rPr>
              <w:t xml:space="preserve">. Свт. Ионы, митр. Московского и всея России. </w:t>
            </w:r>
            <w:r w:rsidRPr="00E02818">
              <w:rPr>
                <w:i/>
                <w:sz w:val="19"/>
                <w:szCs w:val="19"/>
              </w:rPr>
              <w:t>Свт. Иннокентия, митр. Московского (</w:t>
            </w:r>
            <w:r w:rsidRPr="00E02818">
              <w:rPr>
                <w:i/>
                <w:color w:val="3366FF"/>
                <w:sz w:val="19"/>
                <w:szCs w:val="19"/>
              </w:rPr>
              <w:t>М</w:t>
            </w:r>
            <w:r w:rsidRPr="00E02818">
              <w:rPr>
                <w:i/>
                <w:sz w:val="19"/>
                <w:szCs w:val="19"/>
              </w:rPr>
              <w:t>).</w:t>
            </w:r>
            <w:r w:rsidRPr="00E02818">
              <w:rPr>
                <w:sz w:val="19"/>
                <w:szCs w:val="19"/>
              </w:rPr>
              <w:t xml:space="preserve"> </w:t>
            </w: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Ипатия</w:t>
            </w:r>
            <w:proofErr w:type="spellEnd"/>
            <w:r w:rsidRPr="00E02818">
              <w:rPr>
                <w:sz w:val="19"/>
                <w:szCs w:val="19"/>
              </w:rPr>
              <w:t xml:space="preserve"> </w:t>
            </w:r>
            <w:proofErr w:type="spellStart"/>
            <w:r w:rsidRPr="00E02818">
              <w:rPr>
                <w:sz w:val="19"/>
                <w:szCs w:val="19"/>
              </w:rPr>
              <w:t>целебника</w:t>
            </w:r>
            <w:proofErr w:type="spellEnd"/>
            <w:r w:rsidRPr="00E02818">
              <w:rPr>
                <w:sz w:val="19"/>
                <w:szCs w:val="19"/>
              </w:rPr>
              <w:t xml:space="preserve">, Печерского, в Дальних пещерах. </w:t>
            </w: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Аполлония</w:t>
            </w:r>
            <w:proofErr w:type="spellEnd"/>
            <w:r w:rsidRPr="00E02818">
              <w:rPr>
                <w:sz w:val="19"/>
                <w:szCs w:val="19"/>
              </w:rPr>
              <w:t xml:space="preserve"> Египетского. </w:t>
            </w:r>
            <w:proofErr w:type="spellStart"/>
            <w:r w:rsidRPr="00E02818">
              <w:rPr>
                <w:sz w:val="19"/>
                <w:szCs w:val="19"/>
              </w:rPr>
              <w:t>Сщмчч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Авды</w:t>
            </w:r>
            <w:proofErr w:type="spellEnd"/>
            <w:r w:rsidRPr="00E02818">
              <w:rPr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sz w:val="19"/>
                <w:szCs w:val="19"/>
              </w:rPr>
              <w:t>еп</w:t>
            </w:r>
            <w:proofErr w:type="spellEnd"/>
            <w:r w:rsidRPr="00E02818">
              <w:rPr>
                <w:sz w:val="19"/>
                <w:szCs w:val="19"/>
              </w:rPr>
              <w:t xml:space="preserve">. Персидского, и Вениамина диакона. </w:t>
            </w:r>
            <w:proofErr w:type="spellStart"/>
            <w:r w:rsidRPr="00E02818">
              <w:rPr>
                <w:sz w:val="19"/>
                <w:szCs w:val="19"/>
              </w:rPr>
              <w:t>Прп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sz w:val="19"/>
                <w:szCs w:val="19"/>
              </w:rPr>
              <w:t>Ипатия</w:t>
            </w:r>
            <w:proofErr w:type="spellEnd"/>
            <w:r w:rsidRPr="00E02818">
              <w:rPr>
                <w:sz w:val="19"/>
                <w:szCs w:val="19"/>
              </w:rPr>
              <w:t xml:space="preserve">, игумена </w:t>
            </w:r>
            <w:proofErr w:type="spellStart"/>
            <w:r w:rsidRPr="00E02818">
              <w:rPr>
                <w:sz w:val="19"/>
                <w:szCs w:val="19"/>
              </w:rPr>
              <w:t>Руфианского</w:t>
            </w:r>
            <w:proofErr w:type="spellEnd"/>
            <w:r w:rsidRPr="00E02818">
              <w:rPr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Сщмч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. Иоанна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Блюмовича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 пресвитера (1938).</w:t>
            </w:r>
          </w:p>
        </w:tc>
      </w:tr>
      <w:tr w:rsidR="001B7077" w:rsidRPr="00E02818" w:rsidTr="00F34C48"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 xml:space="preserve">Ср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1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все</w:t>
            </w: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pacing w:line="440" w:lineRule="exact"/>
              <w:ind w:right="-170"/>
              <w:jc w:val="left"/>
              <w:rPr>
                <w:b/>
                <w:sz w:val="44"/>
                <w:szCs w:val="44"/>
              </w:rPr>
            </w:pPr>
            <w:r w:rsidRPr="00E02818">
              <w:rPr>
                <w:b/>
                <w:sz w:val="34"/>
                <w:szCs w:val="34"/>
              </w:rPr>
              <w:t>6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Ранняя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Литургия</w:t>
            </w:r>
            <w:r w:rsidRPr="00E02818">
              <w:rPr>
                <w:sz w:val="12"/>
                <w:szCs w:val="12"/>
              </w:rPr>
              <w:t xml:space="preserve"> </w:t>
            </w:r>
            <w:proofErr w:type="spellStart"/>
            <w:r w:rsidRPr="00E02818">
              <w:rPr>
                <w:sz w:val="28"/>
                <w:szCs w:val="28"/>
              </w:rPr>
              <w:t>Преждеосв</w:t>
            </w:r>
            <w:proofErr w:type="spellEnd"/>
            <w:r w:rsidRPr="00E02818">
              <w:rPr>
                <w:sz w:val="28"/>
                <w:szCs w:val="28"/>
              </w:rPr>
              <w:t>.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Даров</w:t>
            </w:r>
          </w:p>
          <w:p w:rsidR="001B7077" w:rsidRPr="00E02818" w:rsidRDefault="001B7077" w:rsidP="001B7077">
            <w:pPr>
              <w:spacing w:line="48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sz w:val="44"/>
                <w:szCs w:val="44"/>
              </w:rPr>
              <w:t>8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41"/>
                <w:szCs w:val="41"/>
              </w:rPr>
              <w:t xml:space="preserve"> Поздняя Литургия</w:t>
            </w:r>
          </w:p>
          <w:p w:rsidR="001B7077" w:rsidRPr="00E02818" w:rsidRDefault="001B7077" w:rsidP="001B7077">
            <w:pPr>
              <w:spacing w:line="48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Преждеосвященных Даров</w:t>
            </w:r>
          </w:p>
          <w:p w:rsidR="001B7077" w:rsidRPr="00E02818" w:rsidRDefault="001B7077" w:rsidP="001B7077">
            <w:pPr>
              <w:spacing w:line="44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sz w:val="34"/>
                <w:szCs w:val="34"/>
              </w:rPr>
              <w:t>17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b/>
                <w:spacing w:val="-20"/>
                <w:position w:val="18"/>
                <w:sz w:val="19"/>
                <w:szCs w:val="19"/>
              </w:rPr>
              <w:t xml:space="preserve"> </w:t>
            </w:r>
            <w:r w:rsidRPr="00E02818">
              <w:rPr>
                <w:sz w:val="28"/>
                <w:szCs w:val="28"/>
              </w:rPr>
              <w:t>Молебен для будущих мам</w:t>
            </w:r>
          </w:p>
          <w:p w:rsidR="001B7077" w:rsidRPr="00E02818" w:rsidRDefault="001B7077" w:rsidP="001B7077">
            <w:pPr>
              <w:spacing w:line="500" w:lineRule="exact"/>
              <w:jc w:val="left"/>
              <w:rPr>
                <w:i/>
                <w:color w:val="800080"/>
                <w:sz w:val="41"/>
                <w:szCs w:val="41"/>
              </w:rPr>
            </w:pPr>
            <w:r w:rsidRPr="00E02818">
              <w:rPr>
                <w:b/>
                <w:i/>
                <w:color w:val="800080"/>
                <w:sz w:val="44"/>
                <w:szCs w:val="44"/>
              </w:rPr>
              <w:t>18</w:t>
            </w:r>
            <w:r w:rsidRPr="00E02818">
              <w:rPr>
                <w:b/>
                <w:i/>
                <w:color w:val="800080"/>
                <w:sz w:val="16"/>
                <w:szCs w:val="16"/>
              </w:rPr>
              <w:t xml:space="preserve"> </w:t>
            </w:r>
            <w:proofErr w:type="gramStart"/>
            <w:r w:rsidRPr="00E02818">
              <w:rPr>
                <w:b/>
                <w:i/>
                <w:color w:val="80008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b/>
                <w:i/>
                <w:color w:val="800080"/>
                <w:spacing w:val="-20"/>
                <w:position w:val="18"/>
                <w:sz w:val="19"/>
                <w:szCs w:val="19"/>
              </w:rPr>
              <w:t xml:space="preserve">  </w:t>
            </w:r>
            <w:r w:rsidRPr="00E02818">
              <w:rPr>
                <w:i/>
                <w:color w:val="800080"/>
                <w:sz w:val="31"/>
                <w:szCs w:val="31"/>
              </w:rPr>
              <w:t>Стояние</w:t>
            </w:r>
            <w:proofErr w:type="gramEnd"/>
            <w:r w:rsidRPr="00E02818">
              <w:rPr>
                <w:i/>
                <w:color w:val="800080"/>
                <w:sz w:val="31"/>
                <w:szCs w:val="31"/>
              </w:rPr>
              <w:t xml:space="preserve"> Марии Египетской</w:t>
            </w:r>
          </w:p>
          <w:p w:rsidR="001B7077" w:rsidRPr="00E02818" w:rsidRDefault="001B7077" w:rsidP="001B7077">
            <w:pPr>
              <w:spacing w:line="44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i/>
                <w:color w:val="800080"/>
                <w:sz w:val="41"/>
                <w:szCs w:val="41"/>
              </w:rPr>
              <w:t>Утреня</w:t>
            </w:r>
            <w:r w:rsidRPr="00E02818">
              <w:rPr>
                <w:i/>
                <w:color w:val="800080"/>
                <w:sz w:val="12"/>
                <w:szCs w:val="12"/>
              </w:rPr>
              <w:t xml:space="preserve"> </w:t>
            </w:r>
            <w:r w:rsidRPr="00E02818">
              <w:rPr>
                <w:i/>
                <w:color w:val="800080"/>
                <w:sz w:val="17"/>
                <w:szCs w:val="17"/>
              </w:rPr>
              <w:t>(</w:t>
            </w:r>
            <w:proofErr w:type="spellStart"/>
            <w:r w:rsidRPr="00E02818">
              <w:rPr>
                <w:i/>
                <w:color w:val="800080"/>
                <w:sz w:val="17"/>
                <w:szCs w:val="17"/>
              </w:rPr>
              <w:t>старообр</w:t>
            </w:r>
            <w:proofErr w:type="spellEnd"/>
            <w:r w:rsidRPr="00E02818">
              <w:rPr>
                <w:i/>
                <w:color w:val="800080"/>
                <w:sz w:val="17"/>
                <w:szCs w:val="17"/>
              </w:rPr>
              <w:t>. служба в нижнем храме - 16.00)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left"/>
              <w:rPr>
                <w:color w:val="660033"/>
                <w:sz w:val="22"/>
                <w:szCs w:val="22"/>
              </w:rPr>
            </w:pPr>
            <w:proofErr w:type="spellStart"/>
            <w:r w:rsidRPr="00E02818">
              <w:rPr>
                <w:sz w:val="22"/>
                <w:szCs w:val="22"/>
              </w:rPr>
              <w:t>Прп</w:t>
            </w:r>
            <w:proofErr w:type="spellEnd"/>
            <w:r w:rsidRPr="00E02818">
              <w:rPr>
                <w:sz w:val="22"/>
                <w:szCs w:val="22"/>
              </w:rPr>
              <w:t xml:space="preserve">. Марии Египетской. </w:t>
            </w:r>
            <w:proofErr w:type="spellStart"/>
            <w:r w:rsidRPr="00E02818">
              <w:rPr>
                <w:sz w:val="22"/>
                <w:szCs w:val="22"/>
              </w:rPr>
              <w:t>Прп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Евфимия</w:t>
            </w:r>
            <w:proofErr w:type="spellEnd"/>
            <w:r w:rsidRPr="00E02818">
              <w:rPr>
                <w:sz w:val="22"/>
                <w:szCs w:val="22"/>
              </w:rPr>
              <w:t xml:space="preserve">, </w:t>
            </w:r>
            <w:proofErr w:type="spellStart"/>
            <w:r w:rsidRPr="00E02818">
              <w:rPr>
                <w:sz w:val="22"/>
                <w:szCs w:val="22"/>
              </w:rPr>
              <w:t>архим</w:t>
            </w:r>
            <w:proofErr w:type="spellEnd"/>
            <w:r w:rsidRPr="00E02818">
              <w:rPr>
                <w:sz w:val="22"/>
                <w:szCs w:val="22"/>
              </w:rPr>
              <w:t xml:space="preserve">. Суздальского, чудотворца. </w:t>
            </w:r>
            <w:proofErr w:type="spellStart"/>
            <w:r w:rsidRPr="00E02818">
              <w:rPr>
                <w:sz w:val="22"/>
                <w:szCs w:val="22"/>
              </w:rPr>
              <w:t>Прп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Варсонофия</w:t>
            </w:r>
            <w:proofErr w:type="spellEnd"/>
            <w:r w:rsidRPr="00E02818">
              <w:rPr>
                <w:sz w:val="22"/>
                <w:szCs w:val="22"/>
              </w:rPr>
              <w:t xml:space="preserve"> </w:t>
            </w:r>
            <w:proofErr w:type="spellStart"/>
            <w:r w:rsidRPr="00E02818">
              <w:rPr>
                <w:sz w:val="22"/>
                <w:szCs w:val="22"/>
              </w:rPr>
              <w:t>Оптинского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Мч</w:t>
            </w:r>
            <w:proofErr w:type="spellEnd"/>
            <w:r w:rsidRPr="00E02818">
              <w:rPr>
                <w:sz w:val="22"/>
                <w:szCs w:val="22"/>
              </w:rPr>
              <w:t xml:space="preserve">. Авраамия Болгарского, Владимирского. </w:t>
            </w:r>
            <w:proofErr w:type="spellStart"/>
            <w:r w:rsidRPr="00E02818">
              <w:rPr>
                <w:sz w:val="22"/>
                <w:szCs w:val="22"/>
              </w:rPr>
              <w:t>Прп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Геронтия</w:t>
            </w:r>
            <w:proofErr w:type="spellEnd"/>
            <w:r w:rsidRPr="00E02818">
              <w:rPr>
                <w:sz w:val="22"/>
                <w:szCs w:val="22"/>
              </w:rPr>
              <w:t xml:space="preserve">, </w:t>
            </w:r>
            <w:proofErr w:type="spellStart"/>
            <w:r w:rsidRPr="00E02818">
              <w:rPr>
                <w:sz w:val="22"/>
                <w:szCs w:val="22"/>
              </w:rPr>
              <w:t>канонарха</w:t>
            </w:r>
            <w:proofErr w:type="spellEnd"/>
            <w:r w:rsidRPr="00E02818">
              <w:rPr>
                <w:sz w:val="22"/>
                <w:szCs w:val="22"/>
              </w:rPr>
              <w:t xml:space="preserve"> Печерского. </w:t>
            </w:r>
            <w:proofErr w:type="spellStart"/>
            <w:r w:rsidRPr="00E02818">
              <w:rPr>
                <w:sz w:val="22"/>
                <w:szCs w:val="22"/>
              </w:rPr>
              <w:t>Прп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Макария</w:t>
            </w:r>
            <w:proofErr w:type="spellEnd"/>
            <w:r w:rsidRPr="00E02818">
              <w:rPr>
                <w:sz w:val="22"/>
                <w:szCs w:val="22"/>
              </w:rPr>
              <w:t xml:space="preserve">, иг. </w:t>
            </w:r>
            <w:proofErr w:type="spellStart"/>
            <w:r w:rsidRPr="00E02818">
              <w:rPr>
                <w:sz w:val="22"/>
                <w:szCs w:val="22"/>
              </w:rPr>
              <w:t>Пеликитской</w:t>
            </w:r>
            <w:proofErr w:type="spellEnd"/>
            <w:r w:rsidRPr="00E02818">
              <w:rPr>
                <w:sz w:val="22"/>
                <w:szCs w:val="22"/>
              </w:rPr>
              <w:t xml:space="preserve"> обители. </w:t>
            </w:r>
            <w:proofErr w:type="spellStart"/>
            <w:r w:rsidRPr="00E02818">
              <w:rPr>
                <w:sz w:val="22"/>
                <w:szCs w:val="22"/>
              </w:rPr>
              <w:t>Мчч</w:t>
            </w:r>
            <w:proofErr w:type="spellEnd"/>
            <w:r w:rsidRPr="00E02818">
              <w:rPr>
                <w:sz w:val="22"/>
                <w:szCs w:val="22"/>
              </w:rPr>
              <w:t xml:space="preserve">. </w:t>
            </w:r>
            <w:proofErr w:type="spellStart"/>
            <w:r w:rsidRPr="00E02818">
              <w:rPr>
                <w:sz w:val="22"/>
                <w:szCs w:val="22"/>
              </w:rPr>
              <w:t>Геронтия</w:t>
            </w:r>
            <w:proofErr w:type="spellEnd"/>
            <w:r w:rsidRPr="00E02818">
              <w:rPr>
                <w:sz w:val="22"/>
                <w:szCs w:val="22"/>
              </w:rPr>
              <w:t xml:space="preserve"> и </w:t>
            </w:r>
            <w:proofErr w:type="spellStart"/>
            <w:r w:rsidRPr="00E02818">
              <w:rPr>
                <w:sz w:val="22"/>
                <w:szCs w:val="22"/>
              </w:rPr>
              <w:t>Василида</w:t>
            </w:r>
            <w:proofErr w:type="spellEnd"/>
            <w:r w:rsidRPr="00E02818">
              <w:rPr>
                <w:sz w:val="22"/>
                <w:szCs w:val="22"/>
              </w:rPr>
              <w:t xml:space="preserve">. Прав. </w:t>
            </w:r>
            <w:proofErr w:type="spellStart"/>
            <w:r w:rsidRPr="00E02818">
              <w:rPr>
                <w:sz w:val="22"/>
                <w:szCs w:val="22"/>
              </w:rPr>
              <w:t>Ахаза</w:t>
            </w:r>
            <w:proofErr w:type="spellEnd"/>
            <w:r w:rsidRPr="00E02818">
              <w:rPr>
                <w:sz w:val="22"/>
                <w:szCs w:val="22"/>
              </w:rPr>
              <w:t>.</w:t>
            </w:r>
            <w:r w:rsidRPr="00E02818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02818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E02818">
              <w:rPr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E02818">
              <w:rPr>
                <w:color w:val="660033"/>
                <w:sz w:val="22"/>
                <w:szCs w:val="22"/>
              </w:rPr>
              <w:t>Заварина</w:t>
            </w:r>
            <w:proofErr w:type="spellEnd"/>
            <w:r w:rsidRPr="00E02818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E02818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E02818">
              <w:rPr>
                <w:color w:val="660033"/>
                <w:sz w:val="22"/>
                <w:szCs w:val="22"/>
              </w:rPr>
              <w:t>. (1938).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proofErr w:type="spellStart"/>
            <w:r w:rsidRPr="00E02818">
              <w:rPr>
                <w:sz w:val="44"/>
                <w:szCs w:val="44"/>
              </w:rPr>
              <w:t>Чт</w:t>
            </w:r>
            <w:proofErr w:type="spellEnd"/>
            <w:r w:rsidRPr="00E02818">
              <w:rPr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2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pacing w:line="50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sz w:val="44"/>
                <w:szCs w:val="44"/>
              </w:rPr>
              <w:t>8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41"/>
                <w:szCs w:val="41"/>
              </w:rPr>
              <w:t xml:space="preserve"> Литургия</w:t>
            </w:r>
          </w:p>
          <w:p w:rsidR="001B7077" w:rsidRPr="00E02818" w:rsidRDefault="001B7077" w:rsidP="001B7077">
            <w:pPr>
              <w:spacing w:line="460" w:lineRule="exact"/>
              <w:ind w:right="-113"/>
              <w:jc w:val="left"/>
              <w:rPr>
                <w:b/>
                <w:sz w:val="30"/>
                <w:szCs w:val="30"/>
              </w:rPr>
            </w:pPr>
            <w:r w:rsidRPr="00E02818">
              <w:rPr>
                <w:sz w:val="41"/>
                <w:szCs w:val="41"/>
              </w:rPr>
              <w:t>Преждеосвященных Даров</w:t>
            </w:r>
            <w:r w:rsidRPr="00E02818">
              <w:rPr>
                <w:sz w:val="30"/>
                <w:szCs w:val="30"/>
              </w:rPr>
              <w:t xml:space="preserve"> </w:t>
            </w:r>
            <w:r w:rsidRPr="00E02818">
              <w:rPr>
                <w:b/>
                <w:sz w:val="30"/>
                <w:szCs w:val="30"/>
              </w:rPr>
              <w:t xml:space="preserve"> </w:t>
            </w:r>
            <w:r w:rsidRPr="00E02818">
              <w:rPr>
                <w:sz w:val="30"/>
                <w:szCs w:val="30"/>
              </w:rPr>
              <w:t xml:space="preserve"> </w:t>
            </w:r>
          </w:p>
          <w:p w:rsidR="001B7077" w:rsidRPr="00E02818" w:rsidRDefault="001B7077" w:rsidP="001B7077">
            <w:pPr>
              <w:spacing w:line="540" w:lineRule="exact"/>
              <w:jc w:val="left"/>
              <w:rPr>
                <w:sz w:val="41"/>
                <w:szCs w:val="41"/>
              </w:rPr>
            </w:pPr>
            <w:proofErr w:type="gramStart"/>
            <w:r w:rsidRPr="00E02818">
              <w:rPr>
                <w:sz w:val="44"/>
                <w:szCs w:val="44"/>
              </w:rPr>
              <w:t>18</w:t>
            </w:r>
            <w:r w:rsidRPr="00E02818">
              <w:rPr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pacing w:val="-20"/>
                <w:position w:val="18"/>
                <w:sz w:val="12"/>
                <w:szCs w:val="12"/>
              </w:rPr>
              <w:t xml:space="preserve">  </w:t>
            </w:r>
            <w:r w:rsidRPr="00E02818">
              <w:rPr>
                <w:sz w:val="41"/>
                <w:szCs w:val="41"/>
              </w:rPr>
              <w:t>Великое</w:t>
            </w:r>
            <w:proofErr w:type="gramEnd"/>
            <w:r w:rsidRPr="00E02818">
              <w:rPr>
                <w:sz w:val="41"/>
                <w:szCs w:val="41"/>
              </w:rPr>
              <w:t xml:space="preserve"> повечерие,</w:t>
            </w:r>
          </w:p>
          <w:p w:rsidR="001B7077" w:rsidRPr="00E02818" w:rsidRDefault="001B7077" w:rsidP="001B7077">
            <w:pPr>
              <w:spacing w:line="440" w:lineRule="exact"/>
              <w:jc w:val="left"/>
              <w:rPr>
                <w:rFonts w:eastAsia="Calibri"/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1B7077" w:rsidRPr="00E02818" w:rsidRDefault="001B7077" w:rsidP="001B7077">
            <w:pPr>
              <w:jc w:val="left"/>
              <w:rPr>
                <w:sz w:val="25"/>
                <w:szCs w:val="25"/>
              </w:rPr>
            </w:pPr>
            <w:proofErr w:type="spellStart"/>
            <w:r w:rsidRPr="00E02818">
              <w:rPr>
                <w:sz w:val="25"/>
                <w:szCs w:val="25"/>
              </w:rPr>
              <w:t>Прп</w:t>
            </w:r>
            <w:proofErr w:type="spellEnd"/>
            <w:r w:rsidRPr="00E02818">
              <w:rPr>
                <w:sz w:val="25"/>
                <w:szCs w:val="25"/>
              </w:rPr>
              <w:t xml:space="preserve">. Тита чудотворца. </w:t>
            </w:r>
            <w:proofErr w:type="spellStart"/>
            <w:r w:rsidRPr="00E02818">
              <w:rPr>
                <w:sz w:val="25"/>
                <w:szCs w:val="25"/>
              </w:rPr>
              <w:t>Мчч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Амфиана</w:t>
            </w:r>
            <w:proofErr w:type="spellEnd"/>
            <w:r w:rsidRPr="00E02818">
              <w:rPr>
                <w:sz w:val="25"/>
                <w:szCs w:val="25"/>
              </w:rPr>
              <w:t xml:space="preserve"> и </w:t>
            </w:r>
            <w:proofErr w:type="spellStart"/>
            <w:r w:rsidRPr="00E02818">
              <w:rPr>
                <w:sz w:val="25"/>
                <w:szCs w:val="25"/>
              </w:rPr>
              <w:t>Едесия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Мч</w:t>
            </w:r>
            <w:proofErr w:type="spellEnd"/>
            <w:r w:rsidRPr="00E02818">
              <w:rPr>
                <w:sz w:val="25"/>
                <w:szCs w:val="25"/>
              </w:rPr>
              <w:t>. Поликарпа.</w:t>
            </w:r>
          </w:p>
        </w:tc>
      </w:tr>
      <w:tr w:rsidR="001B7077" w:rsidRPr="00E02818" w:rsidTr="00F34C48"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proofErr w:type="spellStart"/>
            <w:r w:rsidRPr="00E02818">
              <w:rPr>
                <w:sz w:val="44"/>
                <w:szCs w:val="44"/>
              </w:rPr>
              <w:t>Пт</w:t>
            </w:r>
            <w:proofErr w:type="spellEnd"/>
            <w:r w:rsidRPr="00E02818">
              <w:rPr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3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и.И</w:t>
            </w:r>
            <w:proofErr w:type="spellEnd"/>
            <w:r w:rsidRPr="00E02818">
              <w:rPr>
                <w:sz w:val="22"/>
                <w:szCs w:val="22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и.И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виз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pacing w:line="440" w:lineRule="exact"/>
              <w:ind w:right="-170"/>
              <w:jc w:val="left"/>
              <w:rPr>
                <w:b/>
                <w:sz w:val="44"/>
                <w:szCs w:val="44"/>
              </w:rPr>
            </w:pPr>
            <w:r w:rsidRPr="00E02818">
              <w:rPr>
                <w:b/>
                <w:sz w:val="34"/>
                <w:szCs w:val="34"/>
              </w:rPr>
              <w:t>6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Ранняя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Литургия</w:t>
            </w:r>
            <w:r w:rsidRPr="00E02818">
              <w:rPr>
                <w:sz w:val="12"/>
                <w:szCs w:val="12"/>
              </w:rPr>
              <w:t xml:space="preserve"> </w:t>
            </w:r>
            <w:proofErr w:type="spellStart"/>
            <w:r w:rsidRPr="00E02818">
              <w:rPr>
                <w:sz w:val="28"/>
                <w:szCs w:val="28"/>
              </w:rPr>
              <w:t>Преждеосв</w:t>
            </w:r>
            <w:proofErr w:type="spellEnd"/>
            <w:r w:rsidRPr="00E02818">
              <w:rPr>
                <w:sz w:val="28"/>
                <w:szCs w:val="28"/>
              </w:rPr>
              <w:t>.</w:t>
            </w:r>
            <w:r w:rsidRPr="00E02818">
              <w:rPr>
                <w:sz w:val="12"/>
                <w:szCs w:val="12"/>
              </w:rPr>
              <w:t xml:space="preserve"> </w:t>
            </w:r>
            <w:r w:rsidRPr="00E02818">
              <w:rPr>
                <w:sz w:val="28"/>
                <w:szCs w:val="28"/>
              </w:rPr>
              <w:t>Даров</w:t>
            </w:r>
          </w:p>
          <w:p w:rsidR="001B7077" w:rsidRPr="00E02818" w:rsidRDefault="001B7077" w:rsidP="001B7077">
            <w:pPr>
              <w:spacing w:line="48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sz w:val="44"/>
                <w:szCs w:val="44"/>
              </w:rPr>
              <w:t>8</w:t>
            </w:r>
            <w:r w:rsidRPr="00E02818">
              <w:rPr>
                <w:b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sz w:val="41"/>
                <w:szCs w:val="41"/>
              </w:rPr>
              <w:t xml:space="preserve"> Поздняя Литургия</w:t>
            </w:r>
          </w:p>
          <w:p w:rsidR="001B7077" w:rsidRPr="00E02818" w:rsidRDefault="001B7077" w:rsidP="001B7077">
            <w:pPr>
              <w:spacing w:line="480" w:lineRule="exact"/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sz w:val="41"/>
                <w:szCs w:val="41"/>
              </w:rPr>
              <w:t>Преждеосвященных Даров</w:t>
            </w:r>
          </w:p>
          <w:p w:rsidR="001B7077" w:rsidRPr="00E02818" w:rsidRDefault="001B7077" w:rsidP="001B7077">
            <w:pPr>
              <w:spacing w:line="400" w:lineRule="exact"/>
              <w:jc w:val="left"/>
              <w:rPr>
                <w:sz w:val="25"/>
                <w:szCs w:val="25"/>
              </w:rPr>
            </w:pPr>
            <w:r w:rsidRPr="00E02818">
              <w:rPr>
                <w:b/>
                <w:sz w:val="31"/>
                <w:szCs w:val="31"/>
              </w:rPr>
              <w:t>17</w:t>
            </w:r>
            <w:r w:rsidRPr="00E02818">
              <w:rPr>
                <w:b/>
                <w:spacing w:val="-20"/>
                <w:position w:val="18"/>
                <w:sz w:val="16"/>
                <w:szCs w:val="16"/>
                <w:u w:val="single"/>
              </w:rPr>
              <w:t>30</w:t>
            </w:r>
            <w:r w:rsidRPr="00E02818">
              <w:rPr>
                <w:b/>
                <w:spacing w:val="-20"/>
                <w:position w:val="18"/>
                <w:sz w:val="16"/>
                <w:szCs w:val="16"/>
              </w:rPr>
              <w:t xml:space="preserve"> </w:t>
            </w:r>
            <w:r w:rsidRPr="00E02818">
              <w:rPr>
                <w:sz w:val="25"/>
                <w:szCs w:val="25"/>
              </w:rPr>
              <w:t>Молебен для страждущих</w:t>
            </w:r>
          </w:p>
          <w:p w:rsidR="001B7077" w:rsidRPr="00E02818" w:rsidRDefault="001B7077" w:rsidP="001B7077">
            <w:pPr>
              <w:spacing w:line="240" w:lineRule="exact"/>
              <w:jc w:val="left"/>
              <w:rPr>
                <w:i/>
                <w:sz w:val="30"/>
                <w:szCs w:val="30"/>
              </w:rPr>
            </w:pPr>
            <w:r w:rsidRPr="00E02818">
              <w:rPr>
                <w:sz w:val="25"/>
                <w:szCs w:val="25"/>
              </w:rPr>
              <w:t>алкогольной и иными зависимостями</w:t>
            </w:r>
          </w:p>
          <w:p w:rsidR="001B7077" w:rsidRPr="00E02818" w:rsidRDefault="001B7077" w:rsidP="001B7077">
            <w:pPr>
              <w:spacing w:line="500" w:lineRule="exact"/>
              <w:jc w:val="left"/>
              <w:rPr>
                <w:i/>
                <w:color w:val="008080"/>
                <w:sz w:val="34"/>
                <w:szCs w:val="34"/>
              </w:rPr>
            </w:pPr>
            <w:proofErr w:type="gramStart"/>
            <w:r w:rsidRPr="00E02818">
              <w:rPr>
                <w:b/>
                <w:color w:val="008080"/>
                <w:sz w:val="44"/>
                <w:szCs w:val="44"/>
              </w:rPr>
              <w:t>18</w:t>
            </w:r>
            <w:r w:rsidRPr="00E02818">
              <w:rPr>
                <w:b/>
                <w:color w:val="00808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b/>
                <w:color w:val="008080"/>
                <w:spacing w:val="-20"/>
                <w:position w:val="18"/>
                <w:sz w:val="19"/>
                <w:szCs w:val="19"/>
              </w:rPr>
              <w:t xml:space="preserve">  </w:t>
            </w:r>
            <w:r w:rsidRPr="00E02818">
              <w:rPr>
                <w:color w:val="008080"/>
                <w:sz w:val="41"/>
                <w:szCs w:val="41"/>
              </w:rPr>
              <w:t>Утреня</w:t>
            </w:r>
            <w:proofErr w:type="gramEnd"/>
            <w:r w:rsidRPr="00E02818">
              <w:rPr>
                <w:color w:val="008080"/>
                <w:sz w:val="41"/>
                <w:szCs w:val="41"/>
              </w:rPr>
              <w:t xml:space="preserve"> </w:t>
            </w:r>
            <w:r w:rsidRPr="00E02818">
              <w:rPr>
                <w:i/>
                <w:color w:val="008080"/>
                <w:sz w:val="34"/>
                <w:szCs w:val="34"/>
              </w:rPr>
              <w:t>с Акафистом</w:t>
            </w:r>
          </w:p>
          <w:p w:rsidR="001B7077" w:rsidRPr="00E02818" w:rsidRDefault="001B7077" w:rsidP="001B7077">
            <w:pPr>
              <w:spacing w:line="400" w:lineRule="exact"/>
              <w:jc w:val="left"/>
              <w:rPr>
                <w:sz w:val="41"/>
                <w:szCs w:val="41"/>
              </w:rPr>
            </w:pPr>
            <w:r w:rsidRPr="00E02818">
              <w:rPr>
                <w:i/>
                <w:color w:val="008080"/>
                <w:sz w:val="34"/>
                <w:szCs w:val="34"/>
              </w:rPr>
              <w:t>Пресвятой Богородице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B7077" w:rsidRPr="00E02818" w:rsidRDefault="001B7077" w:rsidP="001B7077">
            <w:pPr>
              <w:jc w:val="left"/>
              <w:rPr>
                <w:sz w:val="25"/>
                <w:szCs w:val="25"/>
              </w:rPr>
            </w:pPr>
            <w:proofErr w:type="spellStart"/>
            <w:r w:rsidRPr="00E02818">
              <w:rPr>
                <w:sz w:val="25"/>
                <w:szCs w:val="25"/>
              </w:rPr>
              <w:t>Прп</w:t>
            </w:r>
            <w:proofErr w:type="spellEnd"/>
            <w:r w:rsidRPr="00E02818">
              <w:rPr>
                <w:sz w:val="25"/>
                <w:szCs w:val="25"/>
              </w:rPr>
              <w:t xml:space="preserve">. Никиты исп., игумена обители </w:t>
            </w:r>
            <w:proofErr w:type="spellStart"/>
            <w:r w:rsidRPr="00E02818">
              <w:rPr>
                <w:sz w:val="25"/>
                <w:szCs w:val="25"/>
              </w:rPr>
              <w:t>Мидикийской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Мц</w:t>
            </w:r>
            <w:proofErr w:type="spellEnd"/>
            <w:r w:rsidRPr="00E02818">
              <w:rPr>
                <w:sz w:val="25"/>
                <w:szCs w:val="25"/>
              </w:rPr>
              <w:t xml:space="preserve">. Феодосии девы. </w:t>
            </w:r>
            <w:proofErr w:type="spellStart"/>
            <w:r w:rsidRPr="00E02818">
              <w:rPr>
                <w:sz w:val="25"/>
                <w:szCs w:val="25"/>
              </w:rPr>
              <w:t>Прп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Иллирика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Мчч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proofErr w:type="spellStart"/>
            <w:r w:rsidRPr="00E02818">
              <w:rPr>
                <w:sz w:val="25"/>
                <w:szCs w:val="25"/>
              </w:rPr>
              <w:t>Елпидифора</w:t>
            </w:r>
            <w:proofErr w:type="spellEnd"/>
            <w:r w:rsidRPr="00E02818">
              <w:rPr>
                <w:sz w:val="25"/>
                <w:szCs w:val="25"/>
              </w:rPr>
              <w:t xml:space="preserve">, </w:t>
            </w:r>
            <w:proofErr w:type="spellStart"/>
            <w:r w:rsidRPr="00E02818">
              <w:rPr>
                <w:sz w:val="25"/>
                <w:szCs w:val="25"/>
              </w:rPr>
              <w:t>Дия</w:t>
            </w:r>
            <w:proofErr w:type="spellEnd"/>
            <w:r w:rsidRPr="00E02818">
              <w:rPr>
                <w:sz w:val="25"/>
                <w:szCs w:val="25"/>
              </w:rPr>
              <w:t xml:space="preserve">, </w:t>
            </w:r>
            <w:proofErr w:type="spellStart"/>
            <w:r w:rsidRPr="00E02818">
              <w:rPr>
                <w:sz w:val="25"/>
                <w:szCs w:val="25"/>
              </w:rPr>
              <w:t>Вифония</w:t>
            </w:r>
            <w:proofErr w:type="spellEnd"/>
            <w:r w:rsidRPr="00E02818">
              <w:rPr>
                <w:sz w:val="25"/>
                <w:szCs w:val="25"/>
              </w:rPr>
              <w:t xml:space="preserve"> и </w:t>
            </w:r>
            <w:proofErr w:type="spellStart"/>
            <w:r w:rsidRPr="00E02818">
              <w:rPr>
                <w:sz w:val="25"/>
                <w:szCs w:val="25"/>
              </w:rPr>
              <w:t>Галика</w:t>
            </w:r>
            <w:proofErr w:type="spellEnd"/>
            <w:r w:rsidRPr="00E02818">
              <w:rPr>
                <w:sz w:val="25"/>
                <w:szCs w:val="25"/>
              </w:rPr>
              <w:t xml:space="preserve">. </w:t>
            </w:r>
            <w:r w:rsidRPr="00E02818">
              <w:rPr>
                <w:i/>
                <w:sz w:val="25"/>
                <w:szCs w:val="25"/>
              </w:rPr>
              <w:t>Иконы Божией Матери Неувядаемый Цвет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44"/>
                <w:szCs w:val="44"/>
              </w:rPr>
            </w:pPr>
            <w:proofErr w:type="spellStart"/>
            <w:r w:rsidRPr="00E02818">
              <w:rPr>
                <w:sz w:val="44"/>
                <w:szCs w:val="44"/>
              </w:rPr>
              <w:t>Сб</w:t>
            </w:r>
            <w:proofErr w:type="spellEnd"/>
            <w:r w:rsidRPr="00E02818">
              <w:rPr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  <w:u w:val="single"/>
              </w:rPr>
            </w:pPr>
            <w:r w:rsidRPr="00E02818">
              <w:rPr>
                <w:sz w:val="22"/>
                <w:szCs w:val="22"/>
                <w:u w:val="single"/>
              </w:rPr>
              <w:t>4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sz w:val="44"/>
                <w:szCs w:val="44"/>
              </w:rPr>
            </w:pPr>
            <w:r w:rsidRPr="00E02818">
              <w:rPr>
                <w:sz w:val="44"/>
                <w:szCs w:val="44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snapToGrid w:val="0"/>
              <w:jc w:val="center"/>
              <w:rPr>
                <w:sz w:val="37"/>
                <w:szCs w:val="37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  <w:r w:rsidRPr="00E02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п.Г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  <w:r w:rsidRPr="00E02818">
              <w:rPr>
                <w:sz w:val="12"/>
                <w:szCs w:val="12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и.И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proofErr w:type="spellStart"/>
            <w:r w:rsidRPr="00E02818">
              <w:rPr>
                <w:sz w:val="19"/>
                <w:szCs w:val="19"/>
              </w:rPr>
              <w:t>и.И</w:t>
            </w:r>
            <w:proofErr w:type="spellEnd"/>
            <w:r w:rsidRPr="00E02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77" w:rsidRPr="00E02818" w:rsidRDefault="001B7077" w:rsidP="001B7077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B7077" w:rsidRPr="00E02818" w:rsidRDefault="001B7077" w:rsidP="00A76447">
            <w:pPr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9"/>
                <w:szCs w:val="9"/>
              </w:rPr>
            </w:pPr>
          </w:p>
          <w:p w:rsidR="001B7077" w:rsidRPr="00E02818" w:rsidRDefault="00A76447" w:rsidP="001B7077">
            <w:pPr>
              <w:jc w:val="center"/>
              <w:rPr>
                <w:sz w:val="37"/>
                <w:szCs w:val="37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1B7077" w:rsidRPr="00E02818" w:rsidRDefault="001B7077" w:rsidP="001B7077">
            <w:pPr>
              <w:ind w:right="-170"/>
              <w:jc w:val="left"/>
              <w:rPr>
                <w:b/>
                <w:color w:val="008080"/>
                <w:sz w:val="44"/>
                <w:szCs w:val="44"/>
              </w:rPr>
            </w:pPr>
            <w:r w:rsidRPr="00E02818">
              <w:rPr>
                <w:b/>
                <w:color w:val="008080"/>
                <w:sz w:val="34"/>
                <w:szCs w:val="34"/>
              </w:rPr>
              <w:t>7</w:t>
            </w:r>
            <w:r w:rsidRPr="00E02818">
              <w:rPr>
                <w:b/>
                <w:color w:val="00808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008080"/>
                <w:sz w:val="16"/>
                <w:szCs w:val="16"/>
              </w:rPr>
              <w:t xml:space="preserve"> </w:t>
            </w:r>
            <w:r w:rsidRPr="00E02818">
              <w:rPr>
                <w:color w:val="008080"/>
                <w:sz w:val="30"/>
                <w:szCs w:val="30"/>
              </w:rPr>
              <w:t>Ранняя</w:t>
            </w:r>
            <w:r w:rsidRPr="00E02818">
              <w:rPr>
                <w:color w:val="008080"/>
                <w:sz w:val="16"/>
                <w:szCs w:val="16"/>
              </w:rPr>
              <w:t xml:space="preserve"> </w:t>
            </w:r>
            <w:r w:rsidRPr="00E02818">
              <w:rPr>
                <w:color w:val="008080"/>
                <w:sz w:val="30"/>
                <w:szCs w:val="30"/>
              </w:rPr>
              <w:t>Литургия</w:t>
            </w:r>
          </w:p>
          <w:p w:rsidR="001B7077" w:rsidRPr="00E02818" w:rsidRDefault="001B7077" w:rsidP="001B7077">
            <w:pPr>
              <w:spacing w:line="480" w:lineRule="exact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color w:val="008080"/>
                <w:sz w:val="44"/>
                <w:szCs w:val="44"/>
              </w:rPr>
              <w:t>9</w:t>
            </w:r>
            <w:r w:rsidRPr="00E02818">
              <w:rPr>
                <w:b/>
                <w:color w:val="008080"/>
                <w:sz w:val="34"/>
                <w:szCs w:val="34"/>
                <w:u w:val="single"/>
                <w:vertAlign w:val="superscript"/>
              </w:rPr>
              <w:t>00</w:t>
            </w:r>
            <w:r w:rsidRPr="00E02818">
              <w:rPr>
                <w:color w:val="008080"/>
                <w:sz w:val="12"/>
                <w:szCs w:val="12"/>
              </w:rPr>
              <w:t xml:space="preserve"> </w:t>
            </w:r>
            <w:r w:rsidRPr="00E02818">
              <w:rPr>
                <w:color w:val="008080"/>
                <w:sz w:val="34"/>
                <w:szCs w:val="34"/>
              </w:rPr>
              <w:t xml:space="preserve">Поздняя </w:t>
            </w:r>
            <w:r w:rsidRPr="00E02818">
              <w:rPr>
                <w:color w:val="008080"/>
                <w:sz w:val="41"/>
                <w:szCs w:val="41"/>
              </w:rPr>
              <w:t>Литургия</w:t>
            </w:r>
            <w:r w:rsidRPr="00E02818">
              <w:rPr>
                <w:i/>
                <w:sz w:val="41"/>
                <w:szCs w:val="41"/>
              </w:rPr>
              <w:t xml:space="preserve"> </w:t>
            </w:r>
          </w:p>
          <w:p w:rsidR="001B7077" w:rsidRPr="00E02818" w:rsidRDefault="001B7077" w:rsidP="001B7077">
            <w:pPr>
              <w:ind w:right="-113"/>
              <w:jc w:val="left"/>
              <w:rPr>
                <w:color w:val="FF0000"/>
                <w:sz w:val="41"/>
                <w:szCs w:val="41"/>
              </w:rPr>
            </w:pPr>
            <w:r w:rsidRPr="00E02818">
              <w:rPr>
                <w:b/>
                <w:color w:val="FF0000"/>
                <w:sz w:val="44"/>
                <w:szCs w:val="44"/>
              </w:rPr>
              <w:t>18</w:t>
            </w:r>
            <w:r w:rsidRPr="00E02818">
              <w:rPr>
                <w:b/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Всенощное бдение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76447" w:rsidRPr="00E02818" w:rsidRDefault="001B7077" w:rsidP="001B7077">
            <w:pPr>
              <w:jc w:val="center"/>
              <w:rPr>
                <w:i/>
                <w:color w:val="008080"/>
                <w:sz w:val="22"/>
                <w:szCs w:val="22"/>
                <w:u w:val="single"/>
              </w:rPr>
            </w:pPr>
            <w:r w:rsidRPr="00E02818">
              <w:rPr>
                <w:i/>
                <w:color w:val="008080"/>
                <w:sz w:val="22"/>
                <w:szCs w:val="22"/>
                <w:u w:val="single"/>
              </w:rPr>
              <w:t xml:space="preserve">Похвала Пресвятой Богородицы </w:t>
            </w:r>
          </w:p>
          <w:p w:rsidR="001B7077" w:rsidRPr="00E02818" w:rsidRDefault="001B7077" w:rsidP="001B7077">
            <w:pPr>
              <w:jc w:val="center"/>
              <w:rPr>
                <w:i/>
                <w:color w:val="008080"/>
                <w:sz w:val="22"/>
                <w:szCs w:val="22"/>
                <w:u w:val="single"/>
              </w:rPr>
            </w:pPr>
            <w:r w:rsidRPr="00E02818">
              <w:rPr>
                <w:i/>
                <w:color w:val="008080"/>
                <w:sz w:val="22"/>
                <w:szCs w:val="22"/>
                <w:u w:val="single"/>
              </w:rPr>
              <w:t>(Суббота Акафиста).</w:t>
            </w:r>
          </w:p>
          <w:p w:rsidR="001B7077" w:rsidRPr="00E02818" w:rsidRDefault="001B7077" w:rsidP="001B7077">
            <w:pPr>
              <w:suppressAutoHyphens/>
              <w:jc w:val="left"/>
              <w:rPr>
                <w:b/>
                <w:i/>
                <w:color w:val="993300"/>
                <w:sz w:val="16"/>
                <w:szCs w:val="16"/>
              </w:rPr>
            </w:pPr>
            <w:proofErr w:type="spellStart"/>
            <w:r w:rsidRPr="00E02818">
              <w:rPr>
                <w:sz w:val="16"/>
                <w:szCs w:val="16"/>
              </w:rPr>
              <w:t>Прп</w:t>
            </w:r>
            <w:proofErr w:type="spellEnd"/>
            <w:r w:rsidRPr="00E02818">
              <w:rPr>
                <w:sz w:val="16"/>
                <w:szCs w:val="16"/>
              </w:rPr>
              <w:t xml:space="preserve">. Иосифа </w:t>
            </w:r>
            <w:proofErr w:type="spellStart"/>
            <w:r w:rsidRPr="00E02818">
              <w:rPr>
                <w:sz w:val="16"/>
                <w:szCs w:val="16"/>
              </w:rPr>
              <w:t>песнописца</w:t>
            </w:r>
            <w:proofErr w:type="spellEnd"/>
            <w:r w:rsidRPr="00E02818">
              <w:rPr>
                <w:sz w:val="16"/>
                <w:szCs w:val="16"/>
              </w:rPr>
              <w:t xml:space="preserve">. </w:t>
            </w:r>
            <w:proofErr w:type="spellStart"/>
            <w:r w:rsidRPr="00E02818">
              <w:rPr>
                <w:sz w:val="16"/>
                <w:szCs w:val="16"/>
              </w:rPr>
              <w:t>Прп</w:t>
            </w:r>
            <w:proofErr w:type="spellEnd"/>
            <w:r w:rsidRPr="00E02818">
              <w:rPr>
                <w:sz w:val="16"/>
                <w:szCs w:val="16"/>
              </w:rPr>
              <w:t xml:space="preserve">. Георгия, иже в </w:t>
            </w:r>
            <w:proofErr w:type="spellStart"/>
            <w:r w:rsidRPr="00E02818">
              <w:rPr>
                <w:sz w:val="16"/>
                <w:szCs w:val="16"/>
              </w:rPr>
              <w:t>Малеи</w:t>
            </w:r>
            <w:proofErr w:type="spellEnd"/>
            <w:r w:rsidRPr="00E02818">
              <w:rPr>
                <w:sz w:val="16"/>
                <w:szCs w:val="16"/>
              </w:rPr>
              <w:t xml:space="preserve">. </w:t>
            </w:r>
            <w:proofErr w:type="spellStart"/>
            <w:r w:rsidRPr="00E02818">
              <w:rPr>
                <w:sz w:val="16"/>
                <w:szCs w:val="16"/>
              </w:rPr>
              <w:t>Прп</w:t>
            </w:r>
            <w:proofErr w:type="spellEnd"/>
            <w:r w:rsidRPr="00E02818">
              <w:rPr>
                <w:sz w:val="16"/>
                <w:szCs w:val="16"/>
              </w:rPr>
              <w:t xml:space="preserve">. Иосифа </w:t>
            </w:r>
            <w:proofErr w:type="spellStart"/>
            <w:r w:rsidRPr="00E02818">
              <w:rPr>
                <w:sz w:val="16"/>
                <w:szCs w:val="16"/>
              </w:rPr>
              <w:t>Многоболезненного</w:t>
            </w:r>
            <w:proofErr w:type="spellEnd"/>
            <w:r w:rsidRPr="00E02818">
              <w:rPr>
                <w:sz w:val="16"/>
                <w:szCs w:val="16"/>
              </w:rPr>
              <w:t xml:space="preserve">, Печерского. </w:t>
            </w:r>
            <w:proofErr w:type="spellStart"/>
            <w:r w:rsidRPr="00E02818">
              <w:rPr>
                <w:sz w:val="16"/>
                <w:szCs w:val="16"/>
              </w:rPr>
              <w:t>Прп</w:t>
            </w:r>
            <w:proofErr w:type="spellEnd"/>
            <w:r w:rsidRPr="00E02818">
              <w:rPr>
                <w:sz w:val="16"/>
                <w:szCs w:val="16"/>
              </w:rPr>
              <w:t xml:space="preserve">. Зосимы </w:t>
            </w:r>
            <w:proofErr w:type="spellStart"/>
            <w:r w:rsidRPr="00E02818">
              <w:rPr>
                <w:sz w:val="16"/>
                <w:szCs w:val="16"/>
              </w:rPr>
              <w:t>Ворбозомского</w:t>
            </w:r>
            <w:proofErr w:type="spellEnd"/>
            <w:r w:rsidRPr="00E02818">
              <w:rPr>
                <w:sz w:val="16"/>
                <w:szCs w:val="16"/>
              </w:rPr>
              <w:t xml:space="preserve">. </w:t>
            </w:r>
            <w:proofErr w:type="spellStart"/>
            <w:r w:rsidRPr="00E02818">
              <w:rPr>
                <w:i/>
                <w:sz w:val="16"/>
                <w:szCs w:val="16"/>
              </w:rPr>
              <w:t>Прп</w:t>
            </w:r>
            <w:proofErr w:type="spellEnd"/>
            <w:r w:rsidRPr="00E02818">
              <w:rPr>
                <w:i/>
                <w:sz w:val="16"/>
                <w:szCs w:val="16"/>
              </w:rPr>
              <w:t>. Зосимы Палестинского (</w:t>
            </w:r>
            <w:r w:rsidRPr="00E02818">
              <w:rPr>
                <w:i/>
                <w:color w:val="3366FF"/>
                <w:sz w:val="16"/>
                <w:szCs w:val="16"/>
              </w:rPr>
              <w:t>М</w:t>
            </w:r>
            <w:r w:rsidRPr="00E02818">
              <w:rPr>
                <w:i/>
                <w:sz w:val="16"/>
                <w:szCs w:val="16"/>
              </w:rPr>
              <w:t xml:space="preserve">). </w:t>
            </w:r>
            <w:proofErr w:type="spellStart"/>
            <w:r w:rsidRPr="00E02818">
              <w:rPr>
                <w:sz w:val="16"/>
                <w:szCs w:val="16"/>
              </w:rPr>
              <w:t>Мцц</w:t>
            </w:r>
            <w:proofErr w:type="spellEnd"/>
            <w:r w:rsidRPr="00E02818">
              <w:rPr>
                <w:sz w:val="16"/>
                <w:szCs w:val="16"/>
              </w:rPr>
              <w:t xml:space="preserve">. </w:t>
            </w:r>
            <w:proofErr w:type="spellStart"/>
            <w:r w:rsidRPr="00E02818">
              <w:rPr>
                <w:sz w:val="16"/>
                <w:szCs w:val="16"/>
              </w:rPr>
              <w:t>Фервуфы</w:t>
            </w:r>
            <w:proofErr w:type="spellEnd"/>
            <w:r w:rsidRPr="00E02818">
              <w:rPr>
                <w:sz w:val="16"/>
                <w:szCs w:val="16"/>
              </w:rPr>
              <w:t xml:space="preserve"> девы, сестры и рабыни ее.</w:t>
            </w:r>
            <w:r w:rsidRPr="00E02818">
              <w:rPr>
                <w:color w:val="993300"/>
                <w:sz w:val="16"/>
                <w:szCs w:val="16"/>
              </w:rPr>
              <w:t xml:space="preserve"> </w:t>
            </w:r>
            <w:proofErr w:type="spellStart"/>
            <w:r w:rsidRPr="00E02818">
              <w:rPr>
                <w:color w:val="660033"/>
                <w:sz w:val="16"/>
                <w:szCs w:val="16"/>
                <w:u w:val="single"/>
              </w:rPr>
              <w:t>Прмчч</w:t>
            </w:r>
            <w:proofErr w:type="spellEnd"/>
            <w:r w:rsidRPr="00E02818">
              <w:rPr>
                <w:color w:val="660033"/>
                <w:sz w:val="16"/>
                <w:szCs w:val="16"/>
                <w:u w:val="single"/>
              </w:rPr>
              <w:t xml:space="preserve">. Вениамина Кононова и Никифора Кучина (1928); </w:t>
            </w:r>
            <w:proofErr w:type="spellStart"/>
            <w:r w:rsidRPr="00E02818">
              <w:rPr>
                <w:color w:val="660033"/>
                <w:sz w:val="16"/>
                <w:szCs w:val="16"/>
                <w:u w:val="single"/>
              </w:rPr>
              <w:t>сщмч</w:t>
            </w:r>
            <w:proofErr w:type="spellEnd"/>
            <w:r w:rsidRPr="00E02818">
              <w:rPr>
                <w:color w:val="660033"/>
                <w:sz w:val="16"/>
                <w:szCs w:val="16"/>
                <w:u w:val="single"/>
              </w:rPr>
              <w:t xml:space="preserve">. Николая, </w:t>
            </w:r>
            <w:proofErr w:type="spellStart"/>
            <w:r w:rsidRPr="00E02818">
              <w:rPr>
                <w:color w:val="660033"/>
                <w:sz w:val="16"/>
                <w:szCs w:val="16"/>
                <w:u w:val="single"/>
              </w:rPr>
              <w:t>еп</w:t>
            </w:r>
            <w:proofErr w:type="spellEnd"/>
            <w:r w:rsidRPr="00E02818">
              <w:rPr>
                <w:color w:val="660033"/>
                <w:sz w:val="16"/>
                <w:szCs w:val="16"/>
                <w:u w:val="single"/>
              </w:rPr>
              <w:t>. Вельского,</w:t>
            </w:r>
            <w:r w:rsidRPr="00E02818">
              <w:rPr>
                <w:color w:val="660033"/>
                <w:sz w:val="16"/>
                <w:szCs w:val="16"/>
              </w:rPr>
              <w:t xml:space="preserve"> </w:t>
            </w:r>
            <w:proofErr w:type="spellStart"/>
            <w:r w:rsidRPr="00E02818">
              <w:rPr>
                <w:color w:val="660033"/>
                <w:sz w:val="16"/>
                <w:szCs w:val="16"/>
              </w:rPr>
              <w:t>прмц</w:t>
            </w:r>
            <w:proofErr w:type="spellEnd"/>
            <w:r w:rsidRPr="00E02818">
              <w:rPr>
                <w:color w:val="660033"/>
                <w:sz w:val="16"/>
                <w:szCs w:val="16"/>
              </w:rPr>
              <w:t xml:space="preserve">. Марии Леляновой (1932); </w:t>
            </w:r>
            <w:proofErr w:type="spellStart"/>
            <w:r w:rsidRPr="00E02818">
              <w:rPr>
                <w:color w:val="660033"/>
                <w:sz w:val="16"/>
                <w:szCs w:val="16"/>
              </w:rPr>
              <w:t>сщмч</w:t>
            </w:r>
            <w:proofErr w:type="spellEnd"/>
            <w:r w:rsidRPr="00E02818">
              <w:rPr>
                <w:color w:val="660033"/>
                <w:sz w:val="16"/>
                <w:szCs w:val="16"/>
              </w:rPr>
              <w:t xml:space="preserve">. Иоанна </w:t>
            </w:r>
            <w:proofErr w:type="spellStart"/>
            <w:r w:rsidRPr="00E02818">
              <w:rPr>
                <w:color w:val="660033"/>
                <w:sz w:val="16"/>
                <w:szCs w:val="16"/>
              </w:rPr>
              <w:t>Вечорко</w:t>
            </w:r>
            <w:proofErr w:type="spellEnd"/>
            <w:r w:rsidRPr="00E02818">
              <w:rPr>
                <w:color w:val="660033"/>
                <w:sz w:val="16"/>
                <w:szCs w:val="16"/>
              </w:rPr>
              <w:t xml:space="preserve"> </w:t>
            </w:r>
            <w:proofErr w:type="spellStart"/>
            <w:r w:rsidRPr="00E02818">
              <w:rPr>
                <w:color w:val="660033"/>
                <w:sz w:val="16"/>
                <w:szCs w:val="16"/>
              </w:rPr>
              <w:t>пресв</w:t>
            </w:r>
            <w:proofErr w:type="spellEnd"/>
            <w:r w:rsidRPr="00E02818">
              <w:rPr>
                <w:color w:val="660033"/>
                <w:sz w:val="16"/>
                <w:szCs w:val="16"/>
              </w:rPr>
              <w:t xml:space="preserve">. (1933); </w:t>
            </w:r>
            <w:proofErr w:type="spellStart"/>
            <w:r w:rsidRPr="00E02818">
              <w:rPr>
                <w:color w:val="660033"/>
                <w:sz w:val="16"/>
                <w:szCs w:val="16"/>
              </w:rPr>
              <w:t>мч</w:t>
            </w:r>
            <w:proofErr w:type="spellEnd"/>
            <w:r w:rsidRPr="00E02818">
              <w:rPr>
                <w:color w:val="660033"/>
                <w:sz w:val="16"/>
                <w:szCs w:val="16"/>
              </w:rPr>
              <w:t xml:space="preserve">. Иоанна Колесникова (1943). </w:t>
            </w:r>
            <w:r w:rsidRPr="00E02818">
              <w:rPr>
                <w:i/>
                <w:sz w:val="16"/>
                <w:szCs w:val="16"/>
              </w:rPr>
              <w:t xml:space="preserve">Иконы Божией Матери, именуемой </w:t>
            </w:r>
            <w:proofErr w:type="spellStart"/>
            <w:r w:rsidRPr="00E02818">
              <w:rPr>
                <w:i/>
                <w:sz w:val="16"/>
                <w:szCs w:val="16"/>
              </w:rPr>
              <w:t>Герондисса</w:t>
            </w:r>
            <w:proofErr w:type="spellEnd"/>
            <w:r w:rsidRPr="00E02818">
              <w:rPr>
                <w:i/>
                <w:sz w:val="16"/>
                <w:szCs w:val="16"/>
              </w:rPr>
              <w:t>.</w:t>
            </w:r>
            <w:r w:rsidRPr="00E02818"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1B7077" w:rsidRPr="00E02818" w:rsidTr="00F34C4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077" w:rsidRPr="00E02818" w:rsidRDefault="001B7077" w:rsidP="001B7077">
            <w:pPr>
              <w:jc w:val="center"/>
              <w:rPr>
                <w:color w:val="FF0000"/>
                <w:sz w:val="44"/>
                <w:szCs w:val="44"/>
              </w:rPr>
            </w:pPr>
            <w:proofErr w:type="spellStart"/>
            <w:r w:rsidRPr="00E02818">
              <w:rPr>
                <w:color w:val="FF0000"/>
                <w:sz w:val="44"/>
                <w:szCs w:val="44"/>
              </w:rPr>
              <w:t>Вс</w:t>
            </w:r>
            <w:proofErr w:type="spellEnd"/>
            <w:r w:rsidRPr="00E02818">
              <w:rPr>
                <w:color w:val="FF0000"/>
                <w:sz w:val="44"/>
                <w:szCs w:val="44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color w:val="FF0000"/>
                <w:sz w:val="22"/>
                <w:szCs w:val="22"/>
                <w:u w:val="single"/>
              </w:rPr>
            </w:pPr>
            <w:r w:rsidRPr="00E02818">
              <w:rPr>
                <w:color w:val="FF0000"/>
                <w:sz w:val="22"/>
                <w:szCs w:val="22"/>
                <w:u w:val="single"/>
              </w:rPr>
              <w:t>5</w:t>
            </w:r>
          </w:p>
          <w:p w:rsidR="001B7077" w:rsidRPr="00E02818" w:rsidRDefault="001B7077" w:rsidP="001B7077">
            <w:pPr>
              <w:spacing w:line="500" w:lineRule="exact"/>
              <w:jc w:val="center"/>
              <w:rPr>
                <w:color w:val="FF0000"/>
                <w:sz w:val="44"/>
                <w:szCs w:val="44"/>
              </w:rPr>
            </w:pPr>
            <w:r w:rsidRPr="00E02818">
              <w:rPr>
                <w:color w:val="FF0000"/>
                <w:sz w:val="44"/>
                <w:szCs w:val="44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</w:t>
            </w:r>
            <w:r w:rsidR="00A76447" w:rsidRPr="00E02818">
              <w:rPr>
                <w:sz w:val="19"/>
                <w:szCs w:val="19"/>
              </w:rPr>
              <w:t>В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п.Г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и.А.</w:t>
            </w:r>
            <w:r w:rsidR="00A76447" w:rsidRPr="00E02818">
              <w:rPr>
                <w:sz w:val="19"/>
                <w:szCs w:val="19"/>
              </w:rPr>
              <w:t>С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  <w:r w:rsidRPr="00E02818">
              <w:rPr>
                <w:sz w:val="25"/>
                <w:szCs w:val="25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r w:rsidRPr="00E02818">
              <w:rPr>
                <w:sz w:val="19"/>
                <w:szCs w:val="19"/>
              </w:rPr>
              <w:t>все</w:t>
            </w: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r w:rsidRPr="00E02818">
              <w:rPr>
                <w:sz w:val="12"/>
                <w:szCs w:val="12"/>
              </w:rPr>
              <w:t>(</w:t>
            </w:r>
            <w:proofErr w:type="spellStart"/>
            <w:r w:rsidRPr="00E02818">
              <w:rPr>
                <w:sz w:val="12"/>
                <w:szCs w:val="12"/>
              </w:rPr>
              <w:t>проп</w:t>
            </w:r>
            <w:proofErr w:type="spellEnd"/>
            <w:r w:rsidRPr="00E02818">
              <w:rPr>
                <w:sz w:val="12"/>
                <w:szCs w:val="12"/>
              </w:rPr>
              <w:t>.</w:t>
            </w:r>
          </w:p>
          <w:p w:rsidR="001B7077" w:rsidRPr="00E02818" w:rsidRDefault="00A7644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2"/>
                <w:szCs w:val="12"/>
              </w:rPr>
              <w:t>п.Г</w:t>
            </w:r>
            <w:proofErr w:type="spellEnd"/>
            <w:r w:rsidR="001B7077" w:rsidRPr="00E02818">
              <w:rPr>
                <w:sz w:val="12"/>
                <w:szCs w:val="12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  <w:proofErr w:type="spellStart"/>
            <w:r w:rsidRPr="00E02818">
              <w:rPr>
                <w:sz w:val="19"/>
                <w:szCs w:val="19"/>
              </w:rPr>
              <w:t>и.В.Н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  <w:r w:rsidRPr="00E02818">
              <w:rPr>
                <w:sz w:val="12"/>
                <w:szCs w:val="12"/>
              </w:rPr>
              <w:t>бол.</w:t>
            </w:r>
          </w:p>
          <w:p w:rsidR="001B7077" w:rsidRPr="00E02818" w:rsidRDefault="001B7077" w:rsidP="001B7077">
            <w:pPr>
              <w:jc w:val="center"/>
              <w:rPr>
                <w:sz w:val="16"/>
                <w:szCs w:val="16"/>
              </w:rPr>
            </w:pPr>
            <w:proofErr w:type="spellStart"/>
            <w:r w:rsidRPr="00E02818">
              <w:rPr>
                <w:sz w:val="12"/>
                <w:szCs w:val="12"/>
              </w:rPr>
              <w:t>и.В.Н</w:t>
            </w:r>
            <w:proofErr w:type="spellEnd"/>
          </w:p>
          <w:p w:rsidR="001B7077" w:rsidRPr="00E02818" w:rsidRDefault="001B7077" w:rsidP="001B7077">
            <w:pPr>
              <w:jc w:val="center"/>
              <w:rPr>
                <w:sz w:val="25"/>
                <w:szCs w:val="25"/>
              </w:rPr>
            </w:pPr>
            <w:r w:rsidRPr="00E02818">
              <w:rPr>
                <w:sz w:val="25"/>
                <w:szCs w:val="25"/>
              </w:rPr>
              <w:t xml:space="preserve"> </w:t>
            </w:r>
          </w:p>
          <w:p w:rsidR="001B7077" w:rsidRPr="00E02818" w:rsidRDefault="001B7077" w:rsidP="001B7077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077" w:rsidRPr="00E02818" w:rsidRDefault="001B7077" w:rsidP="001B7077">
            <w:pPr>
              <w:jc w:val="center"/>
              <w:rPr>
                <w:sz w:val="9"/>
                <w:szCs w:val="9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виз</w:t>
            </w: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  <w:p w:rsidR="001B7077" w:rsidRPr="00E02818" w:rsidRDefault="001B7077" w:rsidP="001B7077">
            <w:pPr>
              <w:jc w:val="center"/>
              <w:rPr>
                <w:sz w:val="19"/>
                <w:szCs w:val="19"/>
              </w:rPr>
            </w:pPr>
          </w:p>
          <w:p w:rsidR="001B7077" w:rsidRPr="00E02818" w:rsidRDefault="001B7077" w:rsidP="001B7077">
            <w:pPr>
              <w:jc w:val="center"/>
              <w:rPr>
                <w:sz w:val="12"/>
                <w:szCs w:val="1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л</w:t>
            </w: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</w:p>
          <w:p w:rsidR="001B7077" w:rsidRPr="00E02818" w:rsidRDefault="001B7077" w:rsidP="001B7077">
            <w:pPr>
              <w:jc w:val="center"/>
              <w:rPr>
                <w:sz w:val="22"/>
                <w:szCs w:val="22"/>
              </w:rPr>
            </w:pPr>
            <w:r w:rsidRPr="00E02818">
              <w:rPr>
                <w:sz w:val="22"/>
                <w:szCs w:val="22"/>
              </w:rPr>
              <w:t>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77" w:rsidRPr="00E02818" w:rsidRDefault="001B7077" w:rsidP="001B7077">
            <w:pPr>
              <w:jc w:val="left"/>
              <w:rPr>
                <w:color w:val="FF0000"/>
                <w:sz w:val="41"/>
                <w:szCs w:val="41"/>
              </w:rPr>
            </w:pPr>
            <w:r w:rsidRPr="00E02818">
              <w:rPr>
                <w:b/>
                <w:color w:val="FF0000"/>
                <w:sz w:val="44"/>
                <w:szCs w:val="44"/>
              </w:rPr>
              <w:t>7</w:t>
            </w:r>
            <w:r w:rsidRPr="00E02818">
              <w:rPr>
                <w:b/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Ранняя Литургия</w:t>
            </w:r>
          </w:p>
          <w:p w:rsidR="001B7077" w:rsidRPr="00E02818" w:rsidRDefault="001B7077" w:rsidP="001B7077">
            <w:pPr>
              <w:spacing w:line="480" w:lineRule="exact"/>
              <w:jc w:val="left"/>
              <w:rPr>
                <w:sz w:val="19"/>
                <w:szCs w:val="19"/>
              </w:rPr>
            </w:pPr>
            <w:r w:rsidRPr="00E02818">
              <w:rPr>
                <w:b/>
                <w:color w:val="FF0000"/>
                <w:sz w:val="44"/>
                <w:szCs w:val="44"/>
              </w:rPr>
              <w:t>10</w:t>
            </w:r>
            <w:r w:rsidRPr="00E02818">
              <w:rPr>
                <w:b/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Поздняя Литургия</w:t>
            </w:r>
            <w:r w:rsidRPr="00E02818">
              <w:rPr>
                <w:color w:val="FF0000"/>
                <w:sz w:val="8"/>
                <w:szCs w:val="8"/>
              </w:rPr>
              <w:t xml:space="preserve"> </w:t>
            </w:r>
          </w:p>
          <w:p w:rsidR="001B7077" w:rsidRPr="00E02818" w:rsidRDefault="001B7077" w:rsidP="001B7077">
            <w:pPr>
              <w:spacing w:line="520" w:lineRule="exact"/>
              <w:ind w:right="-113"/>
              <w:jc w:val="left"/>
              <w:rPr>
                <w:sz w:val="19"/>
                <w:szCs w:val="19"/>
              </w:rPr>
            </w:pPr>
            <w:r w:rsidRPr="00E02818">
              <w:rPr>
                <w:b/>
                <w:color w:val="FF0000"/>
                <w:sz w:val="44"/>
                <w:szCs w:val="44"/>
              </w:rPr>
              <w:t>17</w:t>
            </w:r>
            <w:r w:rsidRPr="00E02818">
              <w:rPr>
                <w:b/>
                <w:color w:val="FF000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FF0000"/>
                <w:sz w:val="41"/>
                <w:szCs w:val="41"/>
              </w:rPr>
              <w:t xml:space="preserve"> Молебен</w:t>
            </w:r>
            <w:r w:rsidRPr="00E02818">
              <w:rPr>
                <w:color w:val="FF0000"/>
                <w:sz w:val="34"/>
                <w:szCs w:val="34"/>
              </w:rPr>
              <w:t xml:space="preserve"> </w:t>
            </w:r>
          </w:p>
          <w:p w:rsidR="001B7077" w:rsidRPr="00E02818" w:rsidRDefault="001B7077" w:rsidP="001B7077">
            <w:pPr>
              <w:spacing w:line="340" w:lineRule="exact"/>
              <w:ind w:right="-113"/>
              <w:jc w:val="left"/>
              <w:rPr>
                <w:color w:val="FF0000"/>
                <w:sz w:val="30"/>
                <w:szCs w:val="30"/>
              </w:rPr>
            </w:pPr>
            <w:proofErr w:type="spellStart"/>
            <w:r w:rsidRPr="00E02818">
              <w:rPr>
                <w:color w:val="FF0000"/>
                <w:sz w:val="30"/>
                <w:szCs w:val="30"/>
              </w:rPr>
              <w:t>новомученикам</w:t>
            </w:r>
            <w:proofErr w:type="spellEnd"/>
            <w:r w:rsidRPr="00E02818">
              <w:rPr>
                <w:color w:val="FF0000"/>
                <w:sz w:val="30"/>
                <w:szCs w:val="30"/>
              </w:rPr>
              <w:t xml:space="preserve"> Церкви Русской</w:t>
            </w:r>
          </w:p>
          <w:p w:rsidR="001B7077" w:rsidRPr="00E02818" w:rsidRDefault="001B7077" w:rsidP="001B7077">
            <w:pPr>
              <w:ind w:right="-113"/>
              <w:jc w:val="left"/>
              <w:rPr>
                <w:sz w:val="41"/>
                <w:szCs w:val="41"/>
              </w:rPr>
            </w:pPr>
            <w:r w:rsidRPr="00E02818">
              <w:rPr>
                <w:b/>
                <w:color w:val="800080"/>
                <w:sz w:val="44"/>
                <w:szCs w:val="44"/>
              </w:rPr>
              <w:t>18</w:t>
            </w:r>
            <w:r w:rsidRPr="00E02818">
              <w:rPr>
                <w:b/>
                <w:color w:val="800080"/>
                <w:spacing w:val="-20"/>
                <w:position w:val="18"/>
                <w:sz w:val="19"/>
                <w:szCs w:val="19"/>
                <w:u w:val="single"/>
              </w:rPr>
              <w:t>00</w:t>
            </w:r>
            <w:r w:rsidRPr="00E02818">
              <w:rPr>
                <w:color w:val="800080"/>
                <w:sz w:val="41"/>
                <w:szCs w:val="41"/>
              </w:rPr>
              <w:t xml:space="preserve"> Пассия </w:t>
            </w:r>
            <w:r w:rsidRPr="00E02818">
              <w:rPr>
                <w:color w:val="800080"/>
                <w:sz w:val="31"/>
                <w:szCs w:val="31"/>
              </w:rPr>
              <w:t>(Ев. от Ин.)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B7077" w:rsidRPr="00E02818" w:rsidRDefault="001B7077" w:rsidP="001B7077">
            <w:pPr>
              <w:jc w:val="center"/>
              <w:rPr>
                <w:i/>
                <w:color w:val="FF0000"/>
                <w:sz w:val="25"/>
                <w:szCs w:val="25"/>
                <w:u w:val="single"/>
              </w:rPr>
            </w:pPr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Неделя 5-я Великого поста. Глас 4-й.</w:t>
            </w:r>
          </w:p>
          <w:p w:rsidR="001B7077" w:rsidRPr="00E02818" w:rsidRDefault="001B7077" w:rsidP="001B7077">
            <w:pPr>
              <w:jc w:val="center"/>
              <w:rPr>
                <w:i/>
                <w:color w:val="FF0000"/>
                <w:sz w:val="25"/>
                <w:szCs w:val="25"/>
                <w:u w:val="single"/>
              </w:rPr>
            </w:pPr>
            <w:proofErr w:type="spellStart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Прп</w:t>
            </w:r>
            <w:proofErr w:type="spellEnd"/>
            <w:r w:rsidRPr="00E02818">
              <w:rPr>
                <w:i/>
                <w:color w:val="FF0000"/>
                <w:sz w:val="25"/>
                <w:szCs w:val="25"/>
                <w:u w:val="single"/>
              </w:rPr>
              <w:t>. Марии Египетской</w:t>
            </w:r>
          </w:p>
          <w:p w:rsidR="001B7077" w:rsidRPr="00E02818" w:rsidRDefault="001B7077" w:rsidP="001B7077">
            <w:pPr>
              <w:jc w:val="center"/>
              <w:rPr>
                <w:i/>
                <w:color w:val="FF0000"/>
                <w:sz w:val="19"/>
                <w:szCs w:val="19"/>
              </w:rPr>
            </w:pPr>
            <w:r w:rsidRPr="00E02818">
              <w:rPr>
                <w:i/>
                <w:color w:val="FF0000"/>
                <w:sz w:val="19"/>
                <w:szCs w:val="19"/>
              </w:rPr>
              <w:t xml:space="preserve">Свт. Иова, </w:t>
            </w:r>
            <w:proofErr w:type="spellStart"/>
            <w:r w:rsidRPr="00E02818">
              <w:rPr>
                <w:i/>
                <w:color w:val="FF0000"/>
                <w:sz w:val="19"/>
                <w:szCs w:val="19"/>
              </w:rPr>
              <w:t>патр</w:t>
            </w:r>
            <w:proofErr w:type="spellEnd"/>
            <w:r w:rsidRPr="00E02818">
              <w:rPr>
                <w:i/>
                <w:color w:val="FF0000"/>
                <w:sz w:val="19"/>
                <w:szCs w:val="19"/>
              </w:rPr>
              <w:t xml:space="preserve">. Московского и всея России.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Мчч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Агафопода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диакона,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Феодула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чтеца и иже с ними.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Пуплия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Египетского.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Феоны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,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Симеона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 и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Форвина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Марка Афинского.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Платона, исп. Студийского.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Прп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Феодоры </w:t>
            </w:r>
            <w:proofErr w:type="spellStart"/>
            <w:r w:rsidRPr="00E02818">
              <w:rPr>
                <w:color w:val="FF0000"/>
                <w:sz w:val="19"/>
                <w:szCs w:val="19"/>
              </w:rPr>
              <w:t>Солунской</w:t>
            </w:r>
            <w:proofErr w:type="spellEnd"/>
            <w:r w:rsidRPr="00E02818">
              <w:rPr>
                <w:color w:val="FF0000"/>
                <w:sz w:val="19"/>
                <w:szCs w:val="19"/>
              </w:rPr>
              <w:t xml:space="preserve">.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Сщмч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. Алексия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Кротенкова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пресв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. (1930);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сщмч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. Николая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Симо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 xml:space="preserve"> </w:t>
            </w:r>
            <w:proofErr w:type="spellStart"/>
            <w:r w:rsidRPr="00E02818">
              <w:rPr>
                <w:color w:val="660033"/>
                <w:sz w:val="19"/>
                <w:szCs w:val="19"/>
              </w:rPr>
              <w:t>пресв</w:t>
            </w:r>
            <w:proofErr w:type="spellEnd"/>
            <w:r w:rsidRPr="00E02818">
              <w:rPr>
                <w:color w:val="660033"/>
                <w:sz w:val="19"/>
                <w:szCs w:val="19"/>
              </w:rPr>
              <w:t>. (1931).</w:t>
            </w:r>
          </w:p>
        </w:tc>
      </w:tr>
    </w:tbl>
    <w:p w:rsidR="001B7077" w:rsidRPr="00E02818" w:rsidRDefault="001B7077" w:rsidP="001B7077">
      <w:pPr>
        <w:jc w:val="center"/>
        <w:rPr>
          <w:rFonts w:ascii="Izhitsa" w:hAnsi="Izhitsa"/>
          <w:sz w:val="16"/>
          <w:szCs w:val="16"/>
        </w:rPr>
      </w:pPr>
    </w:p>
    <w:p w:rsidR="001B7077" w:rsidRPr="00E02818" w:rsidRDefault="001B7077" w:rsidP="001B7077">
      <w:pPr>
        <w:jc w:val="center"/>
        <w:rPr>
          <w:rFonts w:ascii="Izhitsa" w:hAnsi="Izhitsa"/>
          <w:sz w:val="19"/>
          <w:szCs w:val="19"/>
        </w:rPr>
      </w:pPr>
      <w:r w:rsidRPr="00E02818">
        <w:rPr>
          <w:rFonts w:ascii="Izhitsa" w:hAnsi="Izhitsa"/>
          <w:sz w:val="16"/>
          <w:szCs w:val="16"/>
        </w:rPr>
        <w:t>Память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proofErr w:type="spellStart"/>
      <w:r w:rsidRPr="00E02818">
        <w:rPr>
          <w:rFonts w:ascii="Izhitsa" w:hAnsi="Izhitsa"/>
          <w:sz w:val="16"/>
          <w:szCs w:val="16"/>
        </w:rPr>
        <w:t>новомучеников</w:t>
      </w:r>
      <w:proofErr w:type="spellEnd"/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Российских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выделена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бордовым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цветом</w:t>
      </w:r>
      <w:r w:rsidRPr="00E02818">
        <w:rPr>
          <w:rFonts w:ascii="Izhitsa" w:hAnsi="Izhitsa" w:cs="Izhitza"/>
          <w:sz w:val="16"/>
          <w:szCs w:val="16"/>
        </w:rPr>
        <w:t xml:space="preserve">, </w:t>
      </w:r>
      <w:r w:rsidRPr="00E02818">
        <w:rPr>
          <w:rFonts w:ascii="Izhitsa" w:hAnsi="Izhitsa"/>
          <w:sz w:val="16"/>
          <w:szCs w:val="16"/>
        </w:rPr>
        <w:t>в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скобках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дается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год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их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кончины</w:t>
      </w:r>
      <w:r w:rsidRPr="00E02818">
        <w:rPr>
          <w:rFonts w:ascii="Izhitsa" w:hAnsi="Izhitsa" w:cs="Izhitza"/>
          <w:sz w:val="16"/>
          <w:szCs w:val="16"/>
        </w:rPr>
        <w:t xml:space="preserve"> (</w:t>
      </w:r>
      <w:r w:rsidRPr="00E02818">
        <w:rPr>
          <w:rFonts w:ascii="Izhitsa" w:hAnsi="Izhitsa"/>
          <w:sz w:val="16"/>
          <w:szCs w:val="16"/>
        </w:rPr>
        <w:t>этим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же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цветом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выделены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все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недавно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канонизированные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святые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прошлого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века</w:t>
      </w:r>
      <w:r w:rsidRPr="00E02818">
        <w:rPr>
          <w:rFonts w:ascii="Izhitsa" w:hAnsi="Izhitsa" w:cs="Izhitza"/>
          <w:sz w:val="16"/>
          <w:szCs w:val="16"/>
        </w:rPr>
        <w:t xml:space="preserve">; </w:t>
      </w:r>
      <w:proofErr w:type="spellStart"/>
      <w:r w:rsidRPr="00E02818">
        <w:rPr>
          <w:rFonts w:ascii="Izhitsa" w:hAnsi="Izhitsa"/>
          <w:sz w:val="16"/>
          <w:szCs w:val="16"/>
        </w:rPr>
        <w:t>местночтимые</w:t>
      </w:r>
      <w:proofErr w:type="spellEnd"/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и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Calibri" w:hAnsi="Calibri" w:cs="Calibri"/>
          <w:sz w:val="16"/>
          <w:szCs w:val="16"/>
        </w:rPr>
        <w:t>«</w:t>
      </w:r>
      <w:r w:rsidRPr="00E02818">
        <w:rPr>
          <w:rFonts w:ascii="Izhitsa" w:hAnsi="Izhitsa"/>
          <w:sz w:val="16"/>
          <w:szCs w:val="16"/>
        </w:rPr>
        <w:t>неустоявшиеся</w:t>
      </w:r>
      <w:r w:rsidRPr="00E02818">
        <w:rPr>
          <w:rFonts w:ascii="Calibri" w:hAnsi="Calibri" w:cs="Calibri"/>
          <w:sz w:val="16"/>
          <w:szCs w:val="16"/>
        </w:rPr>
        <w:t>»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памяти</w:t>
      </w:r>
      <w:r w:rsidRPr="00E02818">
        <w:rPr>
          <w:rFonts w:ascii="Izhitsa" w:hAnsi="Izhitsa" w:cs="Izhitza"/>
          <w:sz w:val="16"/>
          <w:szCs w:val="16"/>
        </w:rPr>
        <w:t xml:space="preserve"> - </w:t>
      </w:r>
      <w:r w:rsidRPr="00E02818">
        <w:rPr>
          <w:rFonts w:ascii="Izhitsa" w:hAnsi="Izhitsa"/>
          <w:sz w:val="16"/>
          <w:szCs w:val="16"/>
        </w:rPr>
        <w:t>курсивом</w:t>
      </w:r>
      <w:r w:rsidRPr="00E02818">
        <w:rPr>
          <w:rFonts w:ascii="Izhitsa" w:hAnsi="Izhitsa" w:cs="Izhitza"/>
          <w:sz w:val="16"/>
          <w:szCs w:val="16"/>
        </w:rPr>
        <w:t xml:space="preserve">). </w:t>
      </w:r>
      <w:r w:rsidRPr="00E02818">
        <w:rPr>
          <w:rFonts w:ascii="Izhitsa" w:hAnsi="Izhitsa"/>
          <w:sz w:val="16"/>
          <w:szCs w:val="16"/>
        </w:rPr>
        <w:t>Подчеркнуты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proofErr w:type="spellStart"/>
      <w:r w:rsidRPr="00E02818">
        <w:rPr>
          <w:rFonts w:ascii="Izhitsa" w:hAnsi="Izhitsa"/>
          <w:sz w:val="16"/>
          <w:szCs w:val="16"/>
        </w:rPr>
        <w:t>новомученики</w:t>
      </w:r>
      <w:proofErr w:type="spellEnd"/>
      <w:r w:rsidRPr="00E02818">
        <w:rPr>
          <w:rFonts w:ascii="Izhitsa" w:hAnsi="Izhitsa" w:cs="Izhitza"/>
          <w:sz w:val="16"/>
          <w:szCs w:val="16"/>
        </w:rPr>
        <w:t xml:space="preserve">, </w:t>
      </w:r>
      <w:r w:rsidRPr="00E02818">
        <w:rPr>
          <w:rFonts w:ascii="Izhitsa" w:hAnsi="Izhitsa"/>
          <w:sz w:val="16"/>
          <w:szCs w:val="16"/>
        </w:rPr>
        <w:t>память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которых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proofErr w:type="spellStart"/>
      <w:r w:rsidRPr="00E02818">
        <w:rPr>
          <w:rFonts w:ascii="Izhitsa" w:hAnsi="Izhitsa"/>
          <w:sz w:val="16"/>
          <w:szCs w:val="16"/>
        </w:rPr>
        <w:t>богослужебно</w:t>
      </w:r>
      <w:proofErr w:type="spellEnd"/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празднуется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нашем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храме</w:t>
      </w:r>
      <w:r w:rsidRPr="00E02818">
        <w:rPr>
          <w:rFonts w:ascii="Izhitsa" w:hAnsi="Izhitsa" w:cs="Izhitza"/>
          <w:sz w:val="16"/>
          <w:szCs w:val="16"/>
        </w:rPr>
        <w:t xml:space="preserve"> (</w:t>
      </w:r>
      <w:r w:rsidRPr="00E02818">
        <w:rPr>
          <w:rFonts w:ascii="Izhitsa" w:hAnsi="Izhitsa"/>
          <w:sz w:val="16"/>
          <w:szCs w:val="16"/>
        </w:rPr>
        <w:t>с</w:t>
      </w:r>
      <w:r w:rsidRPr="00E02818">
        <w:rPr>
          <w:rFonts w:ascii="Izhitsa" w:hAnsi="Izhitsa" w:cs="Izhitza"/>
          <w:sz w:val="16"/>
          <w:szCs w:val="16"/>
        </w:rPr>
        <w:t xml:space="preserve"> - </w:t>
      </w:r>
      <w:r w:rsidRPr="00E02818">
        <w:rPr>
          <w:rFonts w:ascii="Izhitsa" w:hAnsi="Izhitsa"/>
          <w:sz w:val="16"/>
          <w:szCs w:val="16"/>
        </w:rPr>
        <w:t>славословие</w:t>
      </w:r>
      <w:r w:rsidRPr="00E02818">
        <w:rPr>
          <w:rFonts w:ascii="Izhitsa" w:hAnsi="Izhitsa" w:cs="Izhitza"/>
          <w:sz w:val="16"/>
          <w:szCs w:val="16"/>
        </w:rPr>
        <w:t xml:space="preserve">, </w:t>
      </w:r>
      <w:r w:rsidRPr="00E02818">
        <w:rPr>
          <w:rFonts w:ascii="Izhitsa" w:hAnsi="Izhitsa"/>
          <w:sz w:val="16"/>
          <w:szCs w:val="16"/>
        </w:rPr>
        <w:t>п</w:t>
      </w:r>
      <w:r w:rsidRPr="00E02818">
        <w:rPr>
          <w:rFonts w:ascii="Izhitsa" w:hAnsi="Izhitsa" w:cs="Izhitza"/>
          <w:sz w:val="16"/>
          <w:szCs w:val="16"/>
        </w:rPr>
        <w:t xml:space="preserve"> - </w:t>
      </w:r>
      <w:proofErr w:type="spellStart"/>
      <w:r w:rsidRPr="00E02818">
        <w:rPr>
          <w:rFonts w:ascii="Izhitsa" w:hAnsi="Izhitsa"/>
          <w:sz w:val="16"/>
          <w:szCs w:val="16"/>
        </w:rPr>
        <w:t>полиелей</w:t>
      </w:r>
      <w:proofErr w:type="spellEnd"/>
      <w:r w:rsidRPr="00E02818">
        <w:rPr>
          <w:rFonts w:ascii="Izhitsa" w:hAnsi="Izhitsa" w:cs="Izhitza"/>
          <w:sz w:val="16"/>
          <w:szCs w:val="16"/>
        </w:rPr>
        <w:t xml:space="preserve">, </w:t>
      </w:r>
      <w:r w:rsidRPr="00E02818">
        <w:rPr>
          <w:rFonts w:ascii="Izhitsa" w:hAnsi="Izhitsa"/>
          <w:sz w:val="16"/>
          <w:szCs w:val="16"/>
        </w:rPr>
        <w:t>б</w:t>
      </w:r>
      <w:r w:rsidRPr="00E02818">
        <w:rPr>
          <w:rFonts w:ascii="Izhitsa" w:hAnsi="Izhitsa" w:cs="Izhitza"/>
          <w:sz w:val="16"/>
          <w:szCs w:val="16"/>
        </w:rPr>
        <w:t xml:space="preserve"> - </w:t>
      </w:r>
      <w:r w:rsidRPr="00E02818">
        <w:rPr>
          <w:rFonts w:ascii="Izhitsa" w:hAnsi="Izhitsa"/>
          <w:sz w:val="16"/>
          <w:szCs w:val="16"/>
        </w:rPr>
        <w:t>бдение</w:t>
      </w:r>
      <w:r w:rsidRPr="00E02818">
        <w:rPr>
          <w:rFonts w:ascii="Izhitsa" w:hAnsi="Izhitsa" w:cs="Izhitza"/>
          <w:sz w:val="16"/>
          <w:szCs w:val="16"/>
        </w:rPr>
        <w:t>)</w:t>
      </w:r>
      <w:r w:rsidRPr="00E02818">
        <w:rPr>
          <w:rFonts w:ascii="Izhitsa" w:hAnsi="Izhitsa" w:cs="Arial"/>
          <w:sz w:val="16"/>
          <w:szCs w:val="16"/>
        </w:rPr>
        <w:t xml:space="preserve">. </w:t>
      </w:r>
      <w:r w:rsidRPr="00E02818">
        <w:rPr>
          <w:rFonts w:ascii="Izhitsa" w:hAnsi="Izhitsa"/>
          <w:sz w:val="16"/>
          <w:szCs w:val="16"/>
        </w:rPr>
        <w:t>При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наличии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храме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мощей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празднуемых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святых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их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память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выделена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буквой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Calibri" w:hAnsi="Calibri" w:cs="Calibri"/>
          <w:sz w:val="16"/>
          <w:szCs w:val="16"/>
        </w:rPr>
        <w:t>«</w:t>
      </w:r>
      <w:r w:rsidRPr="00E02818">
        <w:rPr>
          <w:rFonts w:ascii="Izhitsa" w:hAnsi="Izhitsa"/>
          <w:sz w:val="16"/>
          <w:szCs w:val="16"/>
        </w:rPr>
        <w:t>М</w:t>
      </w:r>
      <w:r w:rsidRPr="00E02818">
        <w:rPr>
          <w:rFonts w:ascii="Calibri" w:hAnsi="Calibri" w:cs="Calibri"/>
          <w:sz w:val="16"/>
          <w:szCs w:val="16"/>
        </w:rPr>
        <w:t>»</w:t>
      </w:r>
      <w:r w:rsidRPr="00E02818">
        <w:rPr>
          <w:rFonts w:ascii="Izhitsa" w:hAnsi="Izhitsa" w:cs="Izhitza"/>
          <w:sz w:val="16"/>
          <w:szCs w:val="16"/>
        </w:rPr>
        <w:t xml:space="preserve"> (</w:t>
      </w:r>
      <w:r w:rsidRPr="00E02818">
        <w:rPr>
          <w:rFonts w:ascii="Izhitsa" w:hAnsi="Izhitsa"/>
          <w:sz w:val="16"/>
          <w:szCs w:val="16"/>
        </w:rPr>
        <w:t>голубым</w:t>
      </w:r>
      <w:r w:rsidRPr="00E02818">
        <w:rPr>
          <w:rFonts w:ascii="Izhitsa" w:hAnsi="Izhitsa" w:cs="Izhitza"/>
          <w:sz w:val="16"/>
          <w:szCs w:val="16"/>
        </w:rPr>
        <w:t xml:space="preserve"> </w:t>
      </w:r>
      <w:r w:rsidRPr="00E02818">
        <w:rPr>
          <w:rFonts w:ascii="Izhitsa" w:hAnsi="Izhitsa"/>
          <w:sz w:val="16"/>
          <w:szCs w:val="16"/>
        </w:rPr>
        <w:t>цветом</w:t>
      </w:r>
      <w:r w:rsidRPr="00E02818">
        <w:rPr>
          <w:rFonts w:ascii="Izhitsa" w:hAnsi="Izhitsa" w:cs="Izhitza"/>
          <w:sz w:val="16"/>
          <w:szCs w:val="16"/>
        </w:rPr>
        <w:t>)</w:t>
      </w:r>
      <w:r w:rsidRPr="00E02818">
        <w:rPr>
          <w:rFonts w:ascii="Izhitsa" w:hAnsi="Izhitsa"/>
          <w:sz w:val="16"/>
          <w:szCs w:val="16"/>
        </w:rPr>
        <w:t>.</w:t>
      </w:r>
    </w:p>
    <w:p w:rsidR="00F924D0" w:rsidRPr="00E02818" w:rsidRDefault="00F924D0">
      <w:pPr>
        <w:rPr>
          <w:rFonts w:ascii="Izhitsa" w:hAnsi="Izhitsa"/>
          <w:sz w:val="19"/>
          <w:szCs w:val="19"/>
        </w:rPr>
      </w:pPr>
    </w:p>
    <w:sectPr w:rsidR="00F924D0" w:rsidRPr="00E02818" w:rsidSect="001A34F4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7"/>
    <w:rsid w:val="001B7077"/>
    <w:rsid w:val="003E6248"/>
    <w:rsid w:val="00A76447"/>
    <w:rsid w:val="00E02818"/>
    <w:rsid w:val="00F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FC26-FD4C-4D41-AB58-26EB33D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2021-04-08T17:42:00Z</dcterms:created>
  <dcterms:modified xsi:type="dcterms:W3CDTF">2021-04-11T14:26:00Z</dcterms:modified>
</cp:coreProperties>
</file>